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AA" w:rsidRDefault="000779AA" w:rsidP="000779AA">
      <w:pPr>
        <w:spacing w:before="120" w:line="360" w:lineRule="auto"/>
        <w:rPr>
          <w:rFonts w:ascii="Arial" w:hAnsi="Arial" w:cs="Arial"/>
          <w:i/>
          <w:sz w:val="22"/>
          <w:szCs w:val="22"/>
        </w:rPr>
      </w:pPr>
      <w:r>
        <w:rPr>
          <w:rFonts w:ascii="Arial" w:hAnsi="Arial"/>
          <w:i/>
          <w:sz w:val="22"/>
          <w:szCs w:val="22"/>
        </w:rPr>
        <w:t>Attachment</w:t>
      </w:r>
      <w:r w:rsidR="001E6F38">
        <w:rPr>
          <w:rFonts w:ascii="Arial" w:hAnsi="Arial"/>
          <w:i/>
          <w:sz w:val="22"/>
          <w:szCs w:val="22"/>
        </w:rPr>
        <w:t xml:space="preserve"> 2</w:t>
      </w:r>
      <w:r>
        <w:rPr>
          <w:rFonts w:ascii="Arial" w:hAnsi="Arial"/>
          <w:i/>
          <w:sz w:val="22"/>
          <w:szCs w:val="22"/>
        </w:rPr>
        <w:t xml:space="preserve"> to the Rules </w:t>
      </w:r>
      <w:r w:rsidR="00A70C12">
        <w:rPr>
          <w:rFonts w:ascii="Arial" w:hAnsi="Arial"/>
          <w:i/>
          <w:sz w:val="22"/>
          <w:szCs w:val="22"/>
        </w:rPr>
        <w:t>of Procedure of the open call for proposals</w:t>
      </w:r>
      <w:r>
        <w:rPr>
          <w:rFonts w:ascii="Arial" w:hAnsi="Arial"/>
          <w:i/>
          <w:sz w:val="22"/>
          <w:szCs w:val="22"/>
        </w:rPr>
        <w:t xml:space="preserve"> </w:t>
      </w:r>
      <w:r>
        <w:rPr>
          <w:rFonts w:ascii="Arial" w:hAnsi="Arial"/>
          <w:i/>
          <w:sz w:val="22"/>
          <w:szCs w:val="22"/>
        </w:rPr>
        <w:tab/>
      </w:r>
      <w:r>
        <w:rPr>
          <w:rFonts w:ascii="Arial" w:hAnsi="Arial"/>
          <w:i/>
          <w:sz w:val="22"/>
          <w:szCs w:val="22"/>
        </w:rPr>
        <w:tab/>
      </w:r>
      <w:r>
        <w:rPr>
          <w:rFonts w:ascii="Arial" w:hAnsi="Arial"/>
          <w:i/>
          <w:sz w:val="22"/>
          <w:szCs w:val="22"/>
        </w:rPr>
        <w:tab/>
      </w:r>
    </w:p>
    <w:tbl>
      <w:tblPr>
        <w:tblpPr w:leftFromText="141" w:rightFromText="141" w:vertAnchor="text" w:horzAnchor="margin" w:tblpXSpec="right" w:tblpY="263"/>
        <w:tblW w:w="3870" w:type="dxa"/>
        <w:tblLayout w:type="fixed"/>
        <w:tblCellMar>
          <w:left w:w="70" w:type="dxa"/>
          <w:right w:w="70" w:type="dxa"/>
        </w:tblCellMar>
        <w:tblLook w:val="04A0" w:firstRow="1" w:lastRow="0" w:firstColumn="1" w:lastColumn="0" w:noHBand="0" w:noVBand="1"/>
      </w:tblPr>
      <w:tblGrid>
        <w:gridCol w:w="3870"/>
      </w:tblGrid>
      <w:tr w:rsidR="000779AA" w:rsidTr="000779AA">
        <w:trPr>
          <w:trHeight w:val="394"/>
        </w:trPr>
        <w:tc>
          <w:tcPr>
            <w:tcW w:w="3865" w:type="dxa"/>
            <w:hideMark/>
          </w:tcPr>
          <w:tbl>
            <w:tblPr>
              <w:tblpPr w:leftFromText="141" w:rightFromText="141" w:vertAnchor="text" w:horzAnchor="margin" w:tblpXSpec="right" w:tblpY="37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11"/>
              <w:gridCol w:w="1843"/>
            </w:tblGrid>
            <w:tr w:rsidR="000779AA">
              <w:trPr>
                <w:trHeight w:val="359"/>
              </w:trPr>
              <w:tc>
                <w:tcPr>
                  <w:tcW w:w="1911" w:type="dxa"/>
                  <w:tcBorders>
                    <w:top w:val="single" w:sz="6" w:space="0" w:color="auto"/>
                    <w:left w:val="single" w:sz="6" w:space="0" w:color="auto"/>
                    <w:bottom w:val="nil"/>
                    <w:right w:val="single" w:sz="6" w:space="0" w:color="auto"/>
                  </w:tcBorders>
                  <w:shd w:val="pct20" w:color="auto" w:fill="FFFFFF"/>
                  <w:hideMark/>
                </w:tcPr>
                <w:p w:rsidR="000779AA" w:rsidRDefault="000779AA">
                  <w:pPr>
                    <w:pStyle w:val="Tytu"/>
                    <w:spacing w:before="140"/>
                    <w:rPr>
                      <w:rFonts w:ascii="Arial" w:hAnsi="Arial"/>
                      <w:b w:val="0"/>
                      <w:sz w:val="22"/>
                      <w:szCs w:val="22"/>
                    </w:rPr>
                  </w:pPr>
                  <w:r>
                    <w:rPr>
                      <w:rFonts w:ascii="Arial" w:hAnsi="Arial"/>
                      <w:b w:val="0"/>
                      <w:sz w:val="22"/>
                      <w:szCs w:val="22"/>
                    </w:rPr>
                    <w:t xml:space="preserve">Project Outline no. </w:t>
                  </w:r>
                </w:p>
              </w:tc>
              <w:tc>
                <w:tcPr>
                  <w:tcW w:w="1843" w:type="dxa"/>
                  <w:tcBorders>
                    <w:top w:val="single" w:sz="6" w:space="0" w:color="auto"/>
                    <w:left w:val="single" w:sz="6" w:space="0" w:color="auto"/>
                    <w:bottom w:val="nil"/>
                    <w:right w:val="single" w:sz="6" w:space="0" w:color="auto"/>
                  </w:tcBorders>
                  <w:shd w:val="pct20" w:color="auto" w:fill="FFFFFF"/>
                </w:tcPr>
                <w:p w:rsidR="000779AA" w:rsidRDefault="000779AA">
                  <w:pPr>
                    <w:pStyle w:val="Tytu"/>
                    <w:spacing w:before="140"/>
                    <w:rPr>
                      <w:rFonts w:ascii="Arial" w:hAnsi="Arial"/>
                      <w:b w:val="0"/>
                      <w:sz w:val="22"/>
                      <w:szCs w:val="22"/>
                      <w:lang w:val="pl-PL"/>
                    </w:rPr>
                  </w:pPr>
                </w:p>
              </w:tc>
            </w:tr>
            <w:tr w:rsidR="000779AA">
              <w:trPr>
                <w:cantSplit/>
              </w:trPr>
              <w:tc>
                <w:tcPr>
                  <w:tcW w:w="3754" w:type="dxa"/>
                  <w:gridSpan w:val="2"/>
                  <w:tcBorders>
                    <w:top w:val="single" w:sz="6" w:space="0" w:color="auto"/>
                    <w:left w:val="nil"/>
                    <w:bottom w:val="nil"/>
                    <w:right w:val="nil"/>
                  </w:tcBorders>
                  <w:hideMark/>
                </w:tcPr>
                <w:p w:rsidR="000779AA" w:rsidRDefault="000779AA">
                  <w:pPr>
                    <w:pStyle w:val="Tytu"/>
                    <w:spacing w:before="120"/>
                    <w:jc w:val="left"/>
                    <w:rPr>
                      <w:rFonts w:ascii="Arial" w:hAnsi="Arial"/>
                      <w:b w:val="0"/>
                      <w:sz w:val="22"/>
                      <w:szCs w:val="22"/>
                    </w:rPr>
                  </w:pPr>
                  <w:r>
                    <w:rPr>
                      <w:rFonts w:ascii="Arial" w:hAnsi="Arial"/>
                      <w:b w:val="0"/>
                      <w:sz w:val="22"/>
                      <w:szCs w:val="22"/>
                    </w:rPr>
                    <w:t xml:space="preserve">(To be filled in by  </w:t>
                  </w:r>
                  <w:proofErr w:type="spellStart"/>
                  <w:r>
                    <w:rPr>
                      <w:rFonts w:ascii="Arial" w:hAnsi="Arial"/>
                      <w:b w:val="0"/>
                      <w:sz w:val="22"/>
                      <w:szCs w:val="22"/>
                    </w:rPr>
                    <w:t>MIiR</w:t>
                  </w:r>
                  <w:proofErr w:type="spellEnd"/>
                  <w:r>
                    <w:rPr>
                      <w:rFonts w:ascii="Arial" w:hAnsi="Arial"/>
                      <w:b w:val="0"/>
                      <w:sz w:val="22"/>
                      <w:szCs w:val="22"/>
                    </w:rPr>
                    <w:t>)</w:t>
                  </w:r>
                </w:p>
              </w:tc>
            </w:tr>
          </w:tbl>
          <w:p w:rsidR="000779AA" w:rsidRDefault="000779AA">
            <w:pPr>
              <w:spacing w:line="360" w:lineRule="auto"/>
              <w:jc w:val="center"/>
              <w:rPr>
                <w:rFonts w:ascii="Arial" w:hAnsi="Arial" w:cs="Arial"/>
                <w:sz w:val="22"/>
                <w:szCs w:val="22"/>
              </w:rPr>
            </w:pPr>
          </w:p>
        </w:tc>
      </w:tr>
    </w:tbl>
    <w:p w:rsidR="000779AA" w:rsidRDefault="000779AA" w:rsidP="000779AA">
      <w:pPr>
        <w:spacing w:line="360" w:lineRule="auto"/>
        <w:rPr>
          <w:rFonts w:ascii="Arial" w:hAnsi="Arial" w:cs="Arial"/>
          <w:sz w:val="22"/>
          <w:szCs w:val="22"/>
        </w:rPr>
      </w:pPr>
    </w:p>
    <w:p w:rsidR="000779AA" w:rsidRDefault="000779AA" w:rsidP="000779AA">
      <w:pPr>
        <w:spacing w:line="360" w:lineRule="auto"/>
        <w:rPr>
          <w:rFonts w:ascii="Arial" w:hAnsi="Arial" w:cs="Arial"/>
          <w:sz w:val="22"/>
          <w:szCs w:val="22"/>
        </w:rPr>
      </w:pPr>
    </w:p>
    <w:p w:rsidR="000779AA" w:rsidRDefault="000779AA" w:rsidP="000779AA">
      <w:pPr>
        <w:spacing w:line="360" w:lineRule="auto"/>
        <w:ind w:left="5954"/>
        <w:rPr>
          <w:rFonts w:ascii="Arial" w:hAnsi="Arial" w:cs="Arial"/>
          <w:sz w:val="22"/>
          <w:szCs w:val="22"/>
        </w:rPr>
      </w:pPr>
      <w:r>
        <w:rPr>
          <w:rFonts w:ascii="Arial" w:hAnsi="Arial"/>
          <w:sz w:val="22"/>
          <w:szCs w:val="22"/>
        </w:rPr>
        <w:t>(</w:t>
      </w: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pStyle w:val="Tytu"/>
        <w:spacing w:before="480"/>
        <w:rPr>
          <w:rFonts w:ascii="Arial" w:hAnsi="Arial"/>
          <w:b w:val="0"/>
          <w:sz w:val="36"/>
          <w:szCs w:val="36"/>
        </w:rPr>
      </w:pPr>
      <w:r>
        <w:rPr>
          <w:rFonts w:ascii="Arial" w:hAnsi="Arial"/>
          <w:b w:val="0"/>
          <w:sz w:val="36"/>
          <w:szCs w:val="36"/>
        </w:rPr>
        <w:t>Project Outline</w:t>
      </w:r>
    </w:p>
    <w:p w:rsidR="000779AA" w:rsidRDefault="000779AA" w:rsidP="000779AA">
      <w:pPr>
        <w:jc w:val="center"/>
        <w:rPr>
          <w:rFonts w:ascii="Arial" w:hAnsi="Arial"/>
          <w:b/>
          <w:sz w:val="26"/>
          <w:szCs w:val="26"/>
        </w:rPr>
      </w:pPr>
    </w:p>
    <w:p w:rsidR="000779AA" w:rsidRDefault="000779AA" w:rsidP="000779AA">
      <w:pPr>
        <w:spacing w:before="240"/>
        <w:jc w:val="center"/>
        <w:rPr>
          <w:rFonts w:ascii="Arial" w:hAnsi="Arial" w:cs="Arial"/>
          <w:b/>
          <w:sz w:val="28"/>
          <w:szCs w:val="28"/>
        </w:rPr>
      </w:pPr>
      <w:r>
        <w:rPr>
          <w:rFonts w:ascii="Arial" w:hAnsi="Arial"/>
          <w:b/>
          <w:sz w:val="28"/>
          <w:szCs w:val="28"/>
        </w:rPr>
        <w:t>“Local Development” Programme</w:t>
      </w:r>
    </w:p>
    <w:p w:rsidR="000779AA" w:rsidRDefault="000779AA" w:rsidP="000779AA">
      <w:pPr>
        <w:pStyle w:val="Tytu"/>
        <w:spacing w:before="480"/>
        <w:rPr>
          <w:rFonts w:ascii="Arial" w:hAnsi="Arial"/>
          <w:b w:val="0"/>
          <w:sz w:val="28"/>
          <w:szCs w:val="28"/>
        </w:rPr>
      </w:pPr>
      <w:r>
        <w:rPr>
          <w:rFonts w:ascii="Arial" w:hAnsi="Arial"/>
          <w:b w:val="0"/>
          <w:sz w:val="28"/>
          <w:szCs w:val="28"/>
        </w:rPr>
        <w:t>under the European Economic Area Financial Mechanism and the Norwegian Financial Mechanism 2014-2021</w:t>
      </w:r>
    </w:p>
    <w:p w:rsidR="000779AA" w:rsidRDefault="000779AA" w:rsidP="000779AA">
      <w:pPr>
        <w:pStyle w:val="Tytu"/>
        <w:spacing w:before="480"/>
        <w:rPr>
          <w:rFonts w:ascii="Arial" w:hAnsi="Arial"/>
          <w:b w:val="0"/>
          <w:sz w:val="28"/>
          <w:szCs w:val="28"/>
        </w:rPr>
      </w:pPr>
      <w:r>
        <w:rPr>
          <w:rFonts w:ascii="Arial" w:hAnsi="Arial"/>
          <w:b w:val="0"/>
          <w:sz w:val="28"/>
          <w:szCs w:val="28"/>
        </w:rPr>
        <w:t>The call organised by</w:t>
      </w:r>
    </w:p>
    <w:p w:rsidR="000779AA" w:rsidRPr="00F263B8" w:rsidRDefault="000779AA" w:rsidP="000779AA">
      <w:pPr>
        <w:pStyle w:val="Tytu"/>
        <w:spacing w:before="120"/>
        <w:rPr>
          <w:rFonts w:ascii="Arial" w:hAnsi="Arial"/>
          <w:b w:val="0"/>
          <w:sz w:val="28"/>
          <w:szCs w:val="28"/>
          <w:lang w:val="en-US"/>
        </w:rPr>
      </w:pPr>
    </w:p>
    <w:p w:rsidR="000779AA" w:rsidRDefault="00F263B8" w:rsidP="000779AA">
      <w:pPr>
        <w:spacing w:line="360" w:lineRule="auto"/>
        <w:jc w:val="center"/>
        <w:rPr>
          <w:rFonts w:ascii="Arial" w:hAnsi="Arial"/>
          <w:sz w:val="28"/>
          <w:szCs w:val="28"/>
        </w:rPr>
      </w:pPr>
      <w:r>
        <w:rPr>
          <w:rFonts w:ascii="Arial" w:hAnsi="Arial"/>
          <w:sz w:val="28"/>
          <w:szCs w:val="28"/>
        </w:rPr>
        <w:t>t</w:t>
      </w:r>
      <w:r w:rsidR="000779AA">
        <w:rPr>
          <w:rFonts w:ascii="Arial" w:hAnsi="Arial"/>
          <w:sz w:val="28"/>
          <w:szCs w:val="28"/>
        </w:rPr>
        <w:t xml:space="preserve">he Ministry of Investment and Economic Development </w:t>
      </w:r>
    </w:p>
    <w:p w:rsidR="000779AA" w:rsidRDefault="000779AA" w:rsidP="000779AA">
      <w:pPr>
        <w:spacing w:line="360" w:lineRule="auto"/>
        <w:jc w:val="center"/>
        <w:rPr>
          <w:rFonts w:ascii="Arial" w:hAnsi="Arial"/>
          <w:sz w:val="28"/>
          <w:szCs w:val="28"/>
        </w:rPr>
      </w:pPr>
      <w:r>
        <w:rPr>
          <w:rFonts w:ascii="Arial" w:hAnsi="Arial"/>
          <w:sz w:val="28"/>
          <w:szCs w:val="28"/>
        </w:rPr>
        <w:t xml:space="preserve">the Department for Assistance Programmes </w:t>
      </w:r>
    </w:p>
    <w:p w:rsidR="000779AA" w:rsidRPr="00F263B8" w:rsidRDefault="000779AA" w:rsidP="000779AA">
      <w:pPr>
        <w:pStyle w:val="Tytu"/>
        <w:spacing w:before="480"/>
        <w:rPr>
          <w:rFonts w:ascii="Arial" w:hAnsi="Arial"/>
          <w:b w:val="0"/>
          <w:sz w:val="22"/>
          <w:szCs w:val="22"/>
          <w:lang w:val="en-US"/>
        </w:rPr>
      </w:pPr>
    </w:p>
    <w:p w:rsidR="000779AA" w:rsidRDefault="000779AA" w:rsidP="000779AA">
      <w:pPr>
        <w:spacing w:line="360" w:lineRule="auto"/>
        <w:jc w:val="center"/>
        <w:rPr>
          <w:b/>
          <w:sz w:val="22"/>
          <w:szCs w:val="22"/>
        </w:rPr>
      </w:pPr>
    </w:p>
    <w:p w:rsidR="000779AA" w:rsidRDefault="000779AA" w:rsidP="000779AA">
      <w:pPr>
        <w:spacing w:line="360" w:lineRule="auto"/>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0779AA" w:rsidP="000779AA">
      <w:pPr>
        <w:spacing w:line="360" w:lineRule="auto"/>
        <w:jc w:val="center"/>
        <w:rPr>
          <w:b/>
          <w:sz w:val="22"/>
          <w:szCs w:val="22"/>
        </w:rPr>
      </w:pPr>
    </w:p>
    <w:p w:rsidR="000779AA" w:rsidRDefault="00BA7E4E" w:rsidP="000779AA">
      <w:pPr>
        <w:spacing w:line="360" w:lineRule="auto"/>
        <w:rPr>
          <w:b/>
          <w:sz w:val="22"/>
          <w:szCs w:val="22"/>
        </w:rPr>
      </w:pPr>
      <w:r w:rsidRPr="00BA7E4E">
        <w:rPr>
          <w:rFonts w:ascii="Arial" w:hAnsi="Arial"/>
          <w:noProof/>
          <w:sz w:val="22"/>
          <w:szCs w:val="22"/>
          <w:lang w:val="pl-PL"/>
        </w:rPr>
        <mc:AlternateContent>
          <mc:Choice Requires="wps">
            <w:drawing>
              <wp:anchor distT="0" distB="0" distL="114300" distR="114300" simplePos="0" relativeHeight="251659264" behindDoc="0" locked="0" layoutInCell="1" allowOverlap="1" wp14:anchorId="42777E95" wp14:editId="7D3FEF65">
                <wp:simplePos x="0" y="0"/>
                <wp:positionH relativeFrom="column">
                  <wp:posOffset>3462020</wp:posOffset>
                </wp:positionH>
                <wp:positionV relativeFrom="paragraph">
                  <wp:posOffset>53340</wp:posOffset>
                </wp:positionV>
                <wp:extent cx="2374265" cy="1403985"/>
                <wp:effectExtent l="0" t="0" r="19685" b="1016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A7E4E" w:rsidRPr="00BA7E4E" w:rsidRDefault="00BA7E4E">
                            <w:pPr>
                              <w:rPr>
                                <w:lang w:val="pl-P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6pt;margin-top: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">
                <v:textbox style="mso-fit-shape-to-text:t">
                  <w:txbxContent>
                    <w:p w:rsidR="00BA7E4E" w:rsidRPr="00BA7E4E" w:rsidRDefault="00BA7E4E">
                      <w:pPr>
                        <w:rPr>
                          <w:lang w:val="pl-PL"/>
                        </w:rPr>
                      </w:pPr>
                    </w:p>
                  </w:txbxContent>
                </v:textbox>
              </v:shape>
            </w:pict>
          </mc:Fallback>
        </mc:AlternateContent>
      </w:r>
    </w:p>
    <w:p w:rsidR="000779AA" w:rsidRDefault="000779AA" w:rsidP="000779AA">
      <w:pPr>
        <w:spacing w:line="360" w:lineRule="auto"/>
        <w:jc w:val="center"/>
        <w:rPr>
          <w:b/>
          <w:sz w:val="22"/>
          <w:szCs w:val="22"/>
        </w:rPr>
      </w:pPr>
    </w:p>
    <w:p w:rsidR="000779AA" w:rsidRDefault="000779AA" w:rsidP="000779AA">
      <w:pPr>
        <w:spacing w:line="360" w:lineRule="auto"/>
        <w:ind w:left="5954"/>
        <w:rPr>
          <w:rFonts w:ascii="Arial" w:hAnsi="Arial" w:cs="Arial"/>
          <w:sz w:val="22"/>
          <w:szCs w:val="22"/>
        </w:rPr>
      </w:pPr>
      <w:r>
        <w:rPr>
          <w:rFonts w:ascii="Arial" w:hAnsi="Arial"/>
          <w:sz w:val="22"/>
          <w:szCs w:val="22"/>
        </w:rPr>
        <w:t xml:space="preserve">(Submission date - to be filled in by  </w:t>
      </w:r>
      <w:proofErr w:type="spellStart"/>
      <w:r>
        <w:rPr>
          <w:rFonts w:ascii="Arial" w:hAnsi="Arial"/>
          <w:sz w:val="22"/>
          <w:szCs w:val="22"/>
        </w:rPr>
        <w:t>MIiR</w:t>
      </w:r>
      <w:proofErr w:type="spellEnd"/>
      <w:r>
        <w:rPr>
          <w:rFonts w:ascii="Arial" w:hAnsi="Arial"/>
          <w:sz w:val="22"/>
          <w:szCs w:val="22"/>
        </w:rPr>
        <w:t>)</w:t>
      </w:r>
    </w:p>
    <w:p w:rsidR="000779AA" w:rsidRPr="00F263B8" w:rsidRDefault="000779AA" w:rsidP="000779AA">
      <w:pPr>
        <w:pStyle w:val="SubTitle1"/>
        <w:widowControl/>
        <w:spacing w:after="0"/>
        <w:jc w:val="left"/>
        <w:rPr>
          <w:rFonts w:ascii="Arial" w:hAnsi="Arial"/>
          <w:b w:val="0"/>
          <w:sz w:val="22"/>
          <w:szCs w:val="22"/>
          <w:lang w:val="en-US"/>
        </w:rPr>
      </w:pPr>
    </w:p>
    <w:p w:rsidR="000779AA" w:rsidRDefault="000779AA" w:rsidP="000779AA"/>
    <w:p w:rsidR="000779AA" w:rsidRDefault="000779AA" w:rsidP="000779AA"/>
    <w:p w:rsidR="000779AA" w:rsidRDefault="000779AA" w:rsidP="000779AA">
      <w:pPr>
        <w:rPr>
          <w:sz w:val="22"/>
          <w:szCs w:val="22"/>
        </w:rPr>
      </w:pPr>
    </w:p>
    <w:p w:rsidR="000779AA" w:rsidRDefault="000779AA" w:rsidP="000779AA">
      <w:pPr>
        <w:pStyle w:val="Application2"/>
        <w:numPr>
          <w:ilvl w:val="0"/>
          <w:numId w:val="1"/>
        </w:numPr>
        <w:rPr>
          <w:sz w:val="22"/>
          <w:szCs w:val="22"/>
        </w:rPr>
      </w:pPr>
      <w:r>
        <w:rPr>
          <w:sz w:val="22"/>
          <w:szCs w:val="22"/>
        </w:rPr>
        <w:t>Applicant’s data</w:t>
      </w:r>
    </w:p>
    <w:p w:rsidR="000779AA" w:rsidRDefault="000779AA" w:rsidP="000779AA">
      <w:pPr>
        <w:numPr>
          <w:ilvl w:val="1"/>
          <w:numId w:val="1"/>
        </w:numPr>
        <w:tabs>
          <w:tab w:val="left" w:pos="709"/>
          <w:tab w:val="left" w:pos="1276"/>
        </w:tabs>
        <w:spacing w:before="120" w:after="120"/>
        <w:ind w:left="788" w:hanging="431"/>
        <w:jc w:val="both"/>
        <w:rPr>
          <w:rFonts w:ascii="Arial" w:hAnsi="Arial"/>
          <w:sz w:val="22"/>
          <w:szCs w:val="22"/>
        </w:rPr>
      </w:pPr>
      <w:r>
        <w:rPr>
          <w:rFonts w:ascii="Arial" w:hAnsi="Arial"/>
          <w:sz w:val="22"/>
          <w:szCs w:val="22"/>
        </w:rPr>
        <w:t>Full name of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Default="000779AA">
            <w:pPr>
              <w:spacing w:line="360" w:lineRule="auto"/>
              <w:jc w:val="both"/>
              <w:rPr>
                <w:rFonts w:ascii="Arial" w:hAnsi="Arial"/>
                <w:sz w:val="22"/>
                <w:szCs w:val="22"/>
              </w:rPr>
            </w:pPr>
          </w:p>
        </w:tc>
      </w:tr>
    </w:tbl>
    <w:p w:rsidR="000779AA" w:rsidRDefault="000779AA" w:rsidP="000779AA">
      <w:pPr>
        <w:numPr>
          <w:ilvl w:val="1"/>
          <w:numId w:val="1"/>
        </w:numPr>
        <w:spacing w:before="120" w:after="120"/>
        <w:ind w:left="788" w:hanging="431"/>
        <w:jc w:val="both"/>
        <w:rPr>
          <w:rFonts w:ascii="Arial" w:hAnsi="Arial"/>
          <w:sz w:val="22"/>
          <w:szCs w:val="22"/>
        </w:rPr>
      </w:pPr>
      <w:r>
        <w:rPr>
          <w:rFonts w:ascii="Arial" w:hAnsi="Arial"/>
          <w:sz w:val="22"/>
          <w:szCs w:val="22"/>
        </w:rPr>
        <w:t xml:space="preserve"> Applicant’s address for correspondence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7222"/>
      </w:tblGrid>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r>
              <w:rPr>
                <w:rFonts w:ascii="Arial" w:hAnsi="Arial"/>
                <w:sz w:val="22"/>
                <w:szCs w:val="22"/>
              </w:rPr>
              <w:t xml:space="preserve">Street </w:t>
            </w:r>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r>
              <w:rPr>
                <w:rFonts w:ascii="Arial" w:hAnsi="Arial"/>
                <w:sz w:val="22"/>
                <w:szCs w:val="22"/>
              </w:rPr>
              <w:t>Number of house/flat</w:t>
            </w:r>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r>
              <w:rPr>
                <w:rFonts w:ascii="Arial" w:hAnsi="Arial"/>
                <w:sz w:val="22"/>
                <w:szCs w:val="22"/>
              </w:rPr>
              <w:t>Post</w:t>
            </w:r>
            <w:r w:rsidR="00F53147">
              <w:rPr>
                <w:rFonts w:ascii="Arial" w:hAnsi="Arial"/>
                <w:sz w:val="22"/>
                <w:szCs w:val="22"/>
              </w:rPr>
              <w:t>al</w:t>
            </w:r>
            <w:r>
              <w:rPr>
                <w:rFonts w:ascii="Arial" w:hAnsi="Arial"/>
                <w:sz w:val="22"/>
                <w:szCs w:val="22"/>
              </w:rPr>
              <w:t xml:space="preserve"> code</w:t>
            </w:r>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r>
              <w:rPr>
                <w:rFonts w:ascii="Arial" w:hAnsi="Arial"/>
                <w:sz w:val="22"/>
                <w:szCs w:val="22"/>
              </w:rPr>
              <w:t>Town/city</w:t>
            </w:r>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proofErr w:type="spellStart"/>
            <w:r>
              <w:rPr>
                <w:rFonts w:ascii="Arial" w:hAnsi="Arial"/>
                <w:sz w:val="22"/>
                <w:szCs w:val="22"/>
              </w:rPr>
              <w:t>Voivodeship</w:t>
            </w:r>
            <w:proofErr w:type="spellEnd"/>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r>
              <w:rPr>
                <w:rFonts w:ascii="Arial" w:hAnsi="Arial"/>
                <w:sz w:val="22"/>
                <w:szCs w:val="22"/>
              </w:rPr>
              <w:t>Phone number</w:t>
            </w:r>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vAlign w:val="center"/>
            <w:hideMark/>
          </w:tcPr>
          <w:p w:rsidR="000779AA" w:rsidRDefault="000779AA">
            <w:pPr>
              <w:rPr>
                <w:rFonts w:ascii="Arial" w:hAnsi="Arial"/>
                <w:sz w:val="22"/>
                <w:szCs w:val="22"/>
              </w:rPr>
            </w:pPr>
            <w:r>
              <w:rPr>
                <w:rFonts w:ascii="Arial" w:hAnsi="Arial"/>
                <w:sz w:val="22"/>
                <w:szCs w:val="22"/>
              </w:rPr>
              <w:t>Fax</w:t>
            </w:r>
          </w:p>
        </w:tc>
        <w:tc>
          <w:tcPr>
            <w:tcW w:w="7513" w:type="dxa"/>
            <w:tcBorders>
              <w:top w:val="single" w:sz="4" w:space="0" w:color="auto"/>
              <w:left w:val="single" w:sz="4" w:space="0" w:color="auto"/>
              <w:bottom w:val="single" w:sz="4" w:space="0" w:color="auto"/>
              <w:right w:val="single" w:sz="4" w:space="0" w:color="auto"/>
            </w:tcBorders>
            <w:vAlign w:val="center"/>
          </w:tcPr>
          <w:p w:rsidR="000779AA" w:rsidRDefault="000779AA">
            <w:pPr>
              <w:rPr>
                <w:rFonts w:ascii="Arial" w:hAnsi="Arial"/>
                <w:sz w:val="22"/>
                <w:szCs w:val="22"/>
              </w:rPr>
            </w:pPr>
          </w:p>
        </w:tc>
      </w:tr>
    </w:tbl>
    <w:p w:rsidR="000779AA" w:rsidRDefault="000779AA" w:rsidP="000779AA">
      <w:pPr>
        <w:numPr>
          <w:ilvl w:val="1"/>
          <w:numId w:val="1"/>
        </w:numPr>
        <w:spacing w:before="120" w:after="120"/>
        <w:ind w:left="993" w:hanging="636"/>
        <w:jc w:val="both"/>
        <w:rPr>
          <w:rFonts w:ascii="Arial" w:hAnsi="Arial"/>
          <w:sz w:val="22"/>
          <w:szCs w:val="22"/>
        </w:rPr>
      </w:pPr>
      <w:r>
        <w:rPr>
          <w:rFonts w:ascii="Arial" w:hAnsi="Arial"/>
          <w:sz w:val="22"/>
          <w:szCs w:val="22"/>
        </w:rPr>
        <w:t>Contact person</w:t>
      </w:r>
      <w:r>
        <w:rPr>
          <w:rStyle w:val="Odwoanieprzypisudolnego"/>
          <w:rFonts w:ascii="Arial" w:hAnsi="Arial"/>
          <w:sz w:val="22"/>
          <w:szCs w:val="22"/>
        </w:rPr>
        <w:footnoteReference w:id="1"/>
      </w:r>
      <w:r>
        <w:rPr>
          <w:rFonts w:ascii="Arial" w:hAnsi="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7234"/>
      </w:tblGrid>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hideMark/>
          </w:tcPr>
          <w:p w:rsidR="000779AA" w:rsidRDefault="000779AA">
            <w:pPr>
              <w:rPr>
                <w:rFonts w:ascii="Arial" w:hAnsi="Arial"/>
                <w:sz w:val="22"/>
                <w:szCs w:val="22"/>
              </w:rPr>
            </w:pPr>
            <w:r>
              <w:rPr>
                <w:rFonts w:ascii="Arial" w:hAnsi="Arial"/>
                <w:sz w:val="22"/>
                <w:szCs w:val="22"/>
              </w:rPr>
              <w:t>Name and surname</w:t>
            </w:r>
          </w:p>
        </w:tc>
        <w:tc>
          <w:tcPr>
            <w:tcW w:w="7513" w:type="dxa"/>
            <w:tcBorders>
              <w:top w:val="single" w:sz="4" w:space="0" w:color="auto"/>
              <w:left w:val="single" w:sz="4" w:space="0" w:color="auto"/>
              <w:bottom w:val="single" w:sz="4" w:space="0" w:color="auto"/>
              <w:right w:val="single" w:sz="4" w:space="0" w:color="auto"/>
            </w:tcBorders>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hideMark/>
          </w:tcPr>
          <w:p w:rsidR="000779AA" w:rsidRDefault="000779AA">
            <w:pPr>
              <w:rPr>
                <w:rFonts w:ascii="Arial" w:hAnsi="Arial"/>
                <w:sz w:val="22"/>
                <w:szCs w:val="22"/>
              </w:rPr>
            </w:pPr>
            <w:r>
              <w:rPr>
                <w:rFonts w:ascii="Arial" w:hAnsi="Arial"/>
                <w:sz w:val="22"/>
                <w:szCs w:val="22"/>
              </w:rPr>
              <w:t>Function</w:t>
            </w:r>
          </w:p>
        </w:tc>
        <w:tc>
          <w:tcPr>
            <w:tcW w:w="7513" w:type="dxa"/>
            <w:tcBorders>
              <w:top w:val="single" w:sz="4" w:space="0" w:color="auto"/>
              <w:left w:val="single" w:sz="4" w:space="0" w:color="auto"/>
              <w:bottom w:val="single" w:sz="4" w:space="0" w:color="auto"/>
              <w:right w:val="single" w:sz="4" w:space="0" w:color="auto"/>
            </w:tcBorders>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hideMark/>
          </w:tcPr>
          <w:p w:rsidR="000779AA" w:rsidRDefault="000779AA">
            <w:pPr>
              <w:rPr>
                <w:rFonts w:ascii="Arial" w:hAnsi="Arial"/>
                <w:sz w:val="22"/>
                <w:szCs w:val="22"/>
              </w:rPr>
            </w:pPr>
            <w:r>
              <w:rPr>
                <w:rFonts w:ascii="Arial" w:hAnsi="Arial"/>
                <w:sz w:val="22"/>
                <w:szCs w:val="22"/>
              </w:rPr>
              <w:t>Phone number</w:t>
            </w:r>
          </w:p>
        </w:tc>
        <w:tc>
          <w:tcPr>
            <w:tcW w:w="7513" w:type="dxa"/>
            <w:tcBorders>
              <w:top w:val="single" w:sz="4" w:space="0" w:color="auto"/>
              <w:left w:val="single" w:sz="4" w:space="0" w:color="auto"/>
              <w:bottom w:val="single" w:sz="4" w:space="0" w:color="auto"/>
              <w:right w:val="single" w:sz="4" w:space="0" w:color="auto"/>
            </w:tcBorders>
          </w:tcPr>
          <w:p w:rsidR="000779AA" w:rsidRDefault="000779AA">
            <w:pPr>
              <w:rPr>
                <w:rFonts w:ascii="Arial" w:hAnsi="Arial"/>
                <w:sz w:val="22"/>
                <w:szCs w:val="22"/>
              </w:rPr>
            </w:pPr>
          </w:p>
        </w:tc>
      </w:tr>
      <w:tr w:rsidR="000779AA" w:rsidTr="000779AA">
        <w:trPr>
          <w:trHeight w:val="340"/>
        </w:trPr>
        <w:tc>
          <w:tcPr>
            <w:tcW w:w="2093" w:type="dxa"/>
            <w:tcBorders>
              <w:top w:val="single" w:sz="4" w:space="0" w:color="auto"/>
              <w:left w:val="single" w:sz="4" w:space="0" w:color="auto"/>
              <w:bottom w:val="single" w:sz="4" w:space="0" w:color="auto"/>
              <w:right w:val="single" w:sz="4" w:space="0" w:color="auto"/>
            </w:tcBorders>
            <w:hideMark/>
          </w:tcPr>
          <w:p w:rsidR="000779AA" w:rsidRDefault="000779AA">
            <w:pPr>
              <w:rPr>
                <w:rFonts w:ascii="Arial" w:hAnsi="Arial"/>
                <w:sz w:val="22"/>
                <w:szCs w:val="22"/>
              </w:rPr>
            </w:pPr>
            <w:r>
              <w:rPr>
                <w:rFonts w:ascii="Arial" w:hAnsi="Arial"/>
                <w:sz w:val="22"/>
                <w:szCs w:val="22"/>
              </w:rPr>
              <w:t>e-mail</w:t>
            </w:r>
          </w:p>
        </w:tc>
        <w:tc>
          <w:tcPr>
            <w:tcW w:w="7513" w:type="dxa"/>
            <w:tcBorders>
              <w:top w:val="single" w:sz="4" w:space="0" w:color="auto"/>
              <w:left w:val="single" w:sz="4" w:space="0" w:color="auto"/>
              <w:bottom w:val="single" w:sz="4" w:space="0" w:color="auto"/>
              <w:right w:val="single" w:sz="4" w:space="0" w:color="auto"/>
            </w:tcBorders>
          </w:tcPr>
          <w:p w:rsidR="000779AA" w:rsidRDefault="000779AA">
            <w:pPr>
              <w:rPr>
                <w:rFonts w:ascii="Arial" w:hAnsi="Arial"/>
                <w:sz w:val="22"/>
                <w:szCs w:val="22"/>
              </w:rPr>
            </w:pPr>
          </w:p>
        </w:tc>
      </w:tr>
    </w:tbl>
    <w:p w:rsidR="000779AA" w:rsidRDefault="000779AA" w:rsidP="000779AA">
      <w:pPr>
        <w:pStyle w:val="Application2"/>
        <w:numPr>
          <w:ilvl w:val="0"/>
          <w:numId w:val="1"/>
        </w:numPr>
        <w:rPr>
          <w:sz w:val="22"/>
          <w:szCs w:val="22"/>
        </w:rPr>
      </w:pPr>
      <w:r>
        <w:rPr>
          <w:sz w:val="22"/>
          <w:szCs w:val="22"/>
        </w:rPr>
        <w:t>Concept of the project</w:t>
      </w:r>
    </w:p>
    <w:p w:rsidR="000779AA" w:rsidRDefault="000779AA" w:rsidP="000779AA">
      <w:pPr>
        <w:numPr>
          <w:ilvl w:val="1"/>
          <w:numId w:val="1"/>
        </w:numPr>
        <w:spacing w:before="120" w:after="120"/>
        <w:ind w:left="993" w:hanging="567"/>
        <w:jc w:val="both"/>
        <w:rPr>
          <w:rFonts w:ascii="Arial" w:hAnsi="Arial"/>
          <w:sz w:val="22"/>
          <w:szCs w:val="22"/>
        </w:rPr>
      </w:pPr>
      <w:r>
        <w:rPr>
          <w:rFonts w:ascii="Arial" w:hAnsi="Arial"/>
          <w:sz w:val="22"/>
          <w:szCs w:val="22"/>
        </w:rPr>
        <w:t>Project title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tc>
      </w:tr>
    </w:tbl>
    <w:p w:rsidR="000779AA" w:rsidRDefault="000779AA" w:rsidP="000779AA">
      <w:pPr>
        <w:numPr>
          <w:ilvl w:val="1"/>
          <w:numId w:val="1"/>
        </w:numPr>
        <w:tabs>
          <w:tab w:val="left" w:pos="993"/>
        </w:tabs>
        <w:spacing w:before="120" w:after="120"/>
        <w:ind w:left="720" w:hanging="363"/>
        <w:jc w:val="both"/>
        <w:rPr>
          <w:rFonts w:ascii="Arial" w:hAnsi="Arial"/>
          <w:sz w:val="22"/>
          <w:szCs w:val="22"/>
        </w:rPr>
      </w:pPr>
      <w:r>
        <w:rPr>
          <w:rFonts w:ascii="Arial" w:hAnsi="Arial"/>
          <w:sz w:val="22"/>
          <w:szCs w:val="22"/>
        </w:rPr>
        <w:t>Scale of negative phenomena and diagnosis of problems and development potentials of the town</w:t>
      </w:r>
    </w:p>
    <w:p w:rsidR="000779AA" w:rsidRDefault="000779AA" w:rsidP="000779AA">
      <w:pPr>
        <w:pStyle w:val="Application3"/>
        <w:tabs>
          <w:tab w:val="left" w:pos="708"/>
        </w:tabs>
        <w:ind w:left="0" w:firstLine="0"/>
        <w:jc w:val="both"/>
        <w:rPr>
          <w:i/>
          <w:sz w:val="20"/>
          <w:szCs w:val="20"/>
        </w:rPr>
      </w:pPr>
      <w:r>
        <w:rPr>
          <w:i/>
          <w:sz w:val="20"/>
          <w:szCs w:val="20"/>
        </w:rPr>
        <w:t>It will be verified whether the town-applicant is on the list of 122 town</w:t>
      </w:r>
      <w:r w:rsidR="00F53147">
        <w:rPr>
          <w:i/>
          <w:sz w:val="20"/>
          <w:szCs w:val="20"/>
        </w:rPr>
        <w:t>s</w:t>
      </w:r>
      <w:r>
        <w:rPr>
          <w:i/>
          <w:sz w:val="20"/>
          <w:szCs w:val="20"/>
        </w:rPr>
        <w:t xml:space="preserve"> losing social and economic functions (the list developed for the purposes of SRD) referring to an unfavourable social and economic situation of the town.</w:t>
      </w:r>
    </w:p>
    <w:p w:rsidR="000779AA" w:rsidRPr="00665D72" w:rsidRDefault="000779AA" w:rsidP="00665D72">
      <w:pPr>
        <w:spacing w:before="120"/>
        <w:jc w:val="both"/>
        <w:rPr>
          <w:rFonts w:ascii="Arial" w:hAnsi="Arial" w:cs="Arial"/>
          <w:i/>
          <w:spacing w:val="-2"/>
          <w:sz w:val="20"/>
        </w:rPr>
      </w:pPr>
      <w:r w:rsidRPr="00665D72">
        <w:rPr>
          <w:rFonts w:ascii="Arial" w:hAnsi="Arial" w:cs="Arial"/>
          <w:i/>
          <w:spacing w:val="-2"/>
          <w:sz w:val="20"/>
        </w:rPr>
        <w:t xml:space="preserve">The Applicant should address problems and unfavourable situations in the town referred to in Point </w:t>
      </w:r>
      <w:r w:rsidR="00515596">
        <w:rPr>
          <w:rFonts w:ascii="Arial" w:hAnsi="Arial" w:cs="Arial"/>
          <w:i/>
          <w:spacing w:val="-2"/>
          <w:sz w:val="20"/>
        </w:rPr>
        <w:t>5.1</w:t>
      </w:r>
      <w:r w:rsidRPr="00665D72">
        <w:rPr>
          <w:rFonts w:ascii="Arial" w:hAnsi="Arial" w:cs="Arial"/>
          <w:i/>
          <w:spacing w:val="-2"/>
          <w:sz w:val="20"/>
        </w:rPr>
        <w:t xml:space="preserve"> and </w:t>
      </w:r>
      <w:r w:rsidR="00515596">
        <w:rPr>
          <w:rFonts w:ascii="Arial" w:hAnsi="Arial" w:cs="Arial"/>
          <w:i/>
          <w:spacing w:val="-2"/>
          <w:sz w:val="20"/>
        </w:rPr>
        <w:t>5.4</w:t>
      </w:r>
      <w:r w:rsidRPr="00665D72">
        <w:rPr>
          <w:rFonts w:ascii="Arial" w:hAnsi="Arial" w:cs="Arial"/>
          <w:i/>
          <w:spacing w:val="-2"/>
          <w:sz w:val="20"/>
        </w:rPr>
        <w:t xml:space="preserve"> of the Rules </w:t>
      </w:r>
      <w:r w:rsidR="00665D72" w:rsidRPr="00665D72">
        <w:rPr>
          <w:rFonts w:ascii="Arial" w:hAnsi="Arial" w:cs="Arial"/>
          <w:i/>
          <w:spacing w:val="-2"/>
          <w:sz w:val="20"/>
        </w:rPr>
        <w:t xml:space="preserve">of Procedure of the open call for proposals </w:t>
      </w:r>
      <w:r w:rsidRPr="00665D72">
        <w:rPr>
          <w:rFonts w:ascii="Arial" w:hAnsi="Arial" w:cs="Arial"/>
          <w:i/>
          <w:spacing w:val="-2"/>
          <w:sz w:val="20"/>
        </w:rPr>
        <w:t xml:space="preserve">and possibly other development challenges specific for a given town. To this aim it should rely on quantitative and qualitative data, giving the sources of information (e.g. </w:t>
      </w:r>
      <w:r w:rsidR="00F263B8" w:rsidRPr="00665D72">
        <w:rPr>
          <w:rFonts w:ascii="Arial" w:hAnsi="Arial" w:cs="Arial"/>
          <w:i/>
          <w:spacing w:val="-2"/>
          <w:sz w:val="20"/>
        </w:rPr>
        <w:t>a</w:t>
      </w:r>
      <w:r w:rsidRPr="00665D72">
        <w:rPr>
          <w:rFonts w:ascii="Arial" w:hAnsi="Arial" w:cs="Arial"/>
          <w:i/>
          <w:spacing w:val="-2"/>
          <w:sz w:val="20"/>
        </w:rPr>
        <w:t xml:space="preserve"> link to an adequate Internet website, a document).</w:t>
      </w:r>
    </w:p>
    <w:p w:rsidR="000779AA" w:rsidRDefault="000779AA" w:rsidP="000779AA">
      <w:pPr>
        <w:pStyle w:val="Application3"/>
        <w:tabs>
          <w:tab w:val="left" w:pos="708"/>
        </w:tabs>
        <w:spacing w:before="120"/>
        <w:ind w:left="0" w:firstLine="0"/>
        <w:jc w:val="both"/>
        <w:rPr>
          <w:i/>
          <w:sz w:val="20"/>
          <w:szCs w:val="20"/>
        </w:rPr>
      </w:pPr>
      <w:r>
        <w:rPr>
          <w:i/>
          <w:sz w:val="20"/>
          <w:szCs w:val="20"/>
        </w:rPr>
        <w:t xml:space="preserve">In order to choose an appropriate direction of preparing a diagnosis and next designing activities, it is recommended to use the tool developed by the Association of Polish Cities as a starting point for the applicant’s problem analysis and carrying out a comparative analysis of a situation in a given town </w:t>
      </w:r>
      <w:r w:rsidR="00F263B8">
        <w:rPr>
          <w:i/>
          <w:sz w:val="20"/>
          <w:szCs w:val="20"/>
        </w:rPr>
        <w:lastRenderedPageBreak/>
        <w:t>against the backdrop of</w:t>
      </w:r>
      <w:r>
        <w:rPr>
          <w:i/>
          <w:sz w:val="20"/>
          <w:szCs w:val="20"/>
        </w:rPr>
        <w:t xml:space="preserve"> similar towns. </w:t>
      </w:r>
    </w:p>
    <w:p w:rsidR="000779AA" w:rsidRDefault="000779AA" w:rsidP="000779AA">
      <w:pPr>
        <w:pStyle w:val="Application3"/>
        <w:tabs>
          <w:tab w:val="left" w:pos="708"/>
        </w:tabs>
        <w:ind w:left="0" w:firstLine="0"/>
        <w:jc w:val="both"/>
        <w:rPr>
          <w:i/>
          <w:sz w:val="20"/>
          <w:szCs w:val="20"/>
        </w:rPr>
      </w:pPr>
      <w:r>
        <w:rPr>
          <w:i/>
          <w:sz w:val="20"/>
          <w:szCs w:val="20"/>
        </w:rPr>
        <w:t>Links between identified problems and their significant impact on the town development must be established.</w:t>
      </w:r>
    </w:p>
    <w:p w:rsidR="000779AA" w:rsidRDefault="000779AA" w:rsidP="000779AA">
      <w:pPr>
        <w:spacing w:before="120"/>
        <w:rPr>
          <w:rFonts w:ascii="Arial" w:hAnsi="Arial" w:cs="Arial"/>
          <w:sz w:val="20"/>
        </w:rPr>
      </w:pPr>
      <w:r>
        <w:rPr>
          <w:rFonts w:ascii="Arial" w:hAnsi="Arial"/>
          <w:sz w:val="20"/>
        </w:rPr>
        <w:t xml:space="preserve">(limit: no more than 3,500 characters including spaces)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p w:rsidR="000779AA" w:rsidRPr="00F263B8" w:rsidRDefault="000779AA">
            <w:pPr>
              <w:pStyle w:val="Application3"/>
              <w:tabs>
                <w:tab w:val="left" w:pos="708"/>
              </w:tabs>
              <w:spacing w:line="360" w:lineRule="auto"/>
              <w:ind w:left="0" w:firstLine="0"/>
              <w:rPr>
                <w:lang w:val="en-US"/>
              </w:rPr>
            </w:pPr>
          </w:p>
        </w:tc>
      </w:tr>
    </w:tbl>
    <w:p w:rsidR="000779AA" w:rsidRDefault="000779AA" w:rsidP="000779AA">
      <w:pPr>
        <w:rPr>
          <w:rFonts w:ascii="Arial" w:hAnsi="Arial" w:cs="Arial"/>
          <w:i/>
          <w:spacing w:val="-2"/>
          <w:sz w:val="20"/>
        </w:rPr>
      </w:pPr>
    </w:p>
    <w:p w:rsidR="000779AA" w:rsidRDefault="000779AA" w:rsidP="000779AA">
      <w:pPr>
        <w:tabs>
          <w:tab w:val="left" w:pos="993"/>
        </w:tabs>
        <w:spacing w:before="240" w:after="120"/>
        <w:ind w:left="431"/>
        <w:jc w:val="both"/>
        <w:rPr>
          <w:rFonts w:ascii="Arial" w:hAnsi="Arial"/>
          <w:sz w:val="22"/>
          <w:szCs w:val="22"/>
        </w:rPr>
      </w:pPr>
      <w:r>
        <w:rPr>
          <w:rFonts w:ascii="Arial" w:hAnsi="Arial"/>
          <w:sz w:val="22"/>
          <w:szCs w:val="22"/>
        </w:rPr>
        <w:t>II.3 Concept of the town development</w:t>
      </w:r>
    </w:p>
    <w:p w:rsidR="000779AA" w:rsidRDefault="000779AA" w:rsidP="000779AA">
      <w:pPr>
        <w:pStyle w:val="Akapitzlist"/>
        <w:spacing w:before="120"/>
        <w:ind w:left="0"/>
        <w:jc w:val="both"/>
        <w:rPr>
          <w:rFonts w:ascii="Arial" w:hAnsi="Arial" w:cs="Arial"/>
          <w:i/>
          <w:spacing w:val="-2"/>
          <w:sz w:val="20"/>
          <w:szCs w:val="20"/>
        </w:rPr>
      </w:pPr>
      <w:r>
        <w:rPr>
          <w:rFonts w:ascii="Arial" w:hAnsi="Arial"/>
          <w:i/>
          <w:sz w:val="20"/>
        </w:rPr>
        <w:t xml:space="preserve">In the light of identified negative phenomena and problems one should point out and justify the project objective(s) and project activities corresponding thereto, which may </w:t>
      </w:r>
      <w:r w:rsidR="00F263B8">
        <w:rPr>
          <w:rFonts w:ascii="Arial" w:hAnsi="Arial"/>
          <w:i/>
          <w:sz w:val="20"/>
        </w:rPr>
        <w:t xml:space="preserve">be </w:t>
      </w:r>
      <w:r>
        <w:rPr>
          <w:rFonts w:ascii="Arial" w:hAnsi="Arial"/>
          <w:i/>
          <w:sz w:val="20"/>
        </w:rPr>
        <w:t>elements of the Development Plan and Action Plan (prepared at the next stage of the call). Furthermore, complementarity at the level of objectives and project activities should be provided.</w:t>
      </w:r>
    </w:p>
    <w:p w:rsidR="000779AA" w:rsidRDefault="000779AA" w:rsidP="000779AA">
      <w:pPr>
        <w:pStyle w:val="Akapitzlist"/>
        <w:ind w:left="0"/>
        <w:jc w:val="both"/>
        <w:rPr>
          <w:rFonts w:ascii="Arial" w:hAnsi="Arial" w:cs="Arial"/>
          <w:i/>
          <w:spacing w:val="-2"/>
          <w:sz w:val="20"/>
        </w:rPr>
      </w:pPr>
      <w:r>
        <w:rPr>
          <w:rFonts w:ascii="Arial" w:hAnsi="Arial"/>
          <w:i/>
          <w:sz w:val="20"/>
        </w:rPr>
        <w:t>The proposed activities should be comprehensive, logic, complete, directly connected with project objectives and respond to identified problems and development challenges.</w:t>
      </w:r>
    </w:p>
    <w:p w:rsidR="000779AA" w:rsidRDefault="000779AA" w:rsidP="000779AA">
      <w:pPr>
        <w:pStyle w:val="Akapitzlist"/>
        <w:spacing w:before="120"/>
        <w:ind w:left="0"/>
        <w:jc w:val="both"/>
        <w:rPr>
          <w:rFonts w:ascii="Arial" w:hAnsi="Arial" w:cs="Arial"/>
          <w:i/>
          <w:spacing w:val="-2"/>
          <w:sz w:val="20"/>
        </w:rPr>
      </w:pPr>
      <w:r>
        <w:rPr>
          <w:rFonts w:ascii="Arial" w:hAnsi="Arial"/>
          <w:i/>
          <w:sz w:val="20"/>
        </w:rPr>
        <w:t xml:space="preserve">Project activities should concern environmental, social, economic and demographic area at a minimum. Moreover, they should refer to the development policy of the whole town in an integrated and comprehensive manner, provided for the implementation of both non-investment elements and key/priority infrastructure undertakings. Furthermore, activities should concern building of institutional capacities of the town hall and related public entities responsible for particular domains of </w:t>
      </w:r>
      <w:r w:rsidR="00F263B8">
        <w:rPr>
          <w:rFonts w:ascii="Arial" w:hAnsi="Arial"/>
          <w:i/>
          <w:sz w:val="20"/>
        </w:rPr>
        <w:t>social</w:t>
      </w:r>
      <w:r>
        <w:rPr>
          <w:rFonts w:ascii="Arial" w:hAnsi="Arial"/>
          <w:i/>
          <w:sz w:val="20"/>
        </w:rPr>
        <w:t xml:space="preserve"> and economic life.</w:t>
      </w:r>
    </w:p>
    <w:p w:rsidR="000779AA" w:rsidRDefault="000779AA" w:rsidP="000779AA">
      <w:pPr>
        <w:pStyle w:val="Akapitzlist"/>
        <w:ind w:left="0"/>
        <w:jc w:val="both"/>
        <w:rPr>
          <w:rFonts w:ascii="Arial" w:hAnsi="Arial" w:cs="Arial"/>
          <w:i/>
          <w:spacing w:val="-2"/>
          <w:sz w:val="20"/>
        </w:rPr>
      </w:pPr>
    </w:p>
    <w:p w:rsidR="000779AA" w:rsidRDefault="000779AA" w:rsidP="000779AA">
      <w:pPr>
        <w:rPr>
          <w:rFonts w:ascii="Arial" w:hAnsi="Arial" w:cs="Arial"/>
          <w:sz w:val="20"/>
        </w:rPr>
      </w:pPr>
      <w:r>
        <w:rPr>
          <w:rFonts w:ascii="Arial" w:hAnsi="Arial"/>
          <w:sz w:val="20"/>
        </w:rPr>
        <w:t xml:space="preserve">(limit: 6,000 characters including spaces) </w:t>
      </w:r>
    </w:p>
    <w:p w:rsidR="000779AA" w:rsidRDefault="000779AA" w:rsidP="000779AA">
      <w:pPr>
        <w:pStyle w:val="Akapitzlist"/>
        <w:ind w:left="0"/>
        <w:jc w:val="both"/>
        <w:rPr>
          <w:rFonts w:ascii="Arial" w:hAnsi="Arial" w:cs="Arial"/>
          <w:i/>
          <w:spacing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p w:rsidR="000779AA" w:rsidRDefault="000779AA">
            <w:pPr>
              <w:pStyle w:val="Application3"/>
              <w:tabs>
                <w:tab w:val="left" w:pos="708"/>
              </w:tabs>
              <w:spacing w:line="360" w:lineRule="auto"/>
              <w:ind w:left="0" w:firstLine="0"/>
              <w:rPr>
                <w:lang w:val="pl-PL"/>
              </w:rPr>
            </w:pPr>
          </w:p>
        </w:tc>
      </w:tr>
    </w:tbl>
    <w:p w:rsidR="000779AA" w:rsidRDefault="000779AA" w:rsidP="000779AA">
      <w:pPr>
        <w:pStyle w:val="Application3"/>
        <w:tabs>
          <w:tab w:val="left" w:pos="708"/>
        </w:tabs>
        <w:ind w:left="0" w:firstLine="0"/>
        <w:jc w:val="both"/>
        <w:rPr>
          <w:i/>
          <w:lang w:val="pl-PL"/>
        </w:rPr>
      </w:pPr>
    </w:p>
    <w:p w:rsidR="000779AA" w:rsidRDefault="000779AA" w:rsidP="000779AA">
      <w:pPr>
        <w:pStyle w:val="Application3"/>
        <w:tabs>
          <w:tab w:val="left" w:pos="708"/>
        </w:tabs>
        <w:ind w:left="0" w:firstLine="0"/>
        <w:jc w:val="both"/>
        <w:rPr>
          <w:i/>
          <w:lang w:val="pl-PL"/>
        </w:rPr>
      </w:pPr>
    </w:p>
    <w:p w:rsidR="000779AA" w:rsidRDefault="000779AA" w:rsidP="000779AA">
      <w:pPr>
        <w:pStyle w:val="Application3"/>
        <w:tabs>
          <w:tab w:val="left" w:pos="708"/>
        </w:tabs>
        <w:ind w:left="0" w:firstLine="0"/>
        <w:jc w:val="both"/>
        <w:rPr>
          <w:i/>
          <w:lang w:val="pl-PL"/>
        </w:rPr>
      </w:pPr>
    </w:p>
    <w:p w:rsidR="000779AA" w:rsidRDefault="000779AA" w:rsidP="000779AA">
      <w:pPr>
        <w:tabs>
          <w:tab w:val="left" w:pos="993"/>
        </w:tabs>
        <w:spacing w:before="120" w:after="120"/>
        <w:ind w:left="720"/>
        <w:jc w:val="both"/>
        <w:rPr>
          <w:rFonts w:ascii="Arial" w:hAnsi="Arial"/>
          <w:sz w:val="22"/>
          <w:szCs w:val="22"/>
        </w:rPr>
      </w:pPr>
      <w:r>
        <w:rPr>
          <w:rFonts w:ascii="Arial" w:hAnsi="Arial"/>
          <w:sz w:val="22"/>
          <w:szCs w:val="22"/>
        </w:rPr>
        <w:t>II.4 National partnership</w:t>
      </w:r>
    </w:p>
    <w:p w:rsidR="000779AA" w:rsidRDefault="000779AA" w:rsidP="000779AA">
      <w:pPr>
        <w:jc w:val="both"/>
        <w:rPr>
          <w:rFonts w:ascii="Arial" w:hAnsi="Arial" w:cs="Arial"/>
          <w:sz w:val="20"/>
        </w:rPr>
      </w:pPr>
      <w:r>
        <w:rPr>
          <w:rFonts w:ascii="Arial" w:hAnsi="Arial"/>
          <w:i/>
          <w:sz w:val="20"/>
        </w:rPr>
        <w:t>Please indicate whether</w:t>
      </w:r>
      <w:r w:rsidR="00F263B8" w:rsidRPr="00F263B8">
        <w:rPr>
          <w:rFonts w:ascii="Arial" w:hAnsi="Arial"/>
          <w:i/>
          <w:sz w:val="20"/>
        </w:rPr>
        <w:t xml:space="preserve"> </w:t>
      </w:r>
      <w:r w:rsidR="00F263B8">
        <w:rPr>
          <w:rFonts w:ascii="Arial" w:hAnsi="Arial"/>
          <w:i/>
          <w:sz w:val="20"/>
        </w:rPr>
        <w:t>a national partnership is planned</w:t>
      </w:r>
      <w:r>
        <w:rPr>
          <w:rFonts w:ascii="Arial" w:hAnsi="Arial"/>
          <w:i/>
          <w:sz w:val="20"/>
        </w:rPr>
        <w:t xml:space="preserve"> at this stage the implementation of a project (i.e. assuming the participation of Polish entities). If so, please determine a planned composition of a partnership (minimum by type of entities) and justify it by value added and benefit</w:t>
      </w:r>
      <w:r w:rsidR="00F263B8">
        <w:rPr>
          <w:rFonts w:ascii="Arial" w:hAnsi="Arial"/>
          <w:i/>
          <w:sz w:val="20"/>
        </w:rPr>
        <w:t>s</w:t>
      </w:r>
      <w:r>
        <w:rPr>
          <w:rFonts w:ascii="Arial" w:hAnsi="Arial"/>
          <w:i/>
          <w:sz w:val="20"/>
        </w:rPr>
        <w:t xml:space="preserve"> for the future project.</w:t>
      </w:r>
      <w:r>
        <w:rPr>
          <w:rFonts w:ascii="Arial" w:hAnsi="Arial"/>
          <w:sz w:val="20"/>
        </w:rPr>
        <w:t xml:space="preserve"> </w:t>
      </w:r>
    </w:p>
    <w:p w:rsidR="000779AA" w:rsidRDefault="000779AA" w:rsidP="000779AA">
      <w:pPr>
        <w:rPr>
          <w:rFonts w:ascii="Arial" w:hAnsi="Arial" w:cs="Arial"/>
          <w:sz w:val="20"/>
        </w:rPr>
      </w:pPr>
      <w:r>
        <w:rPr>
          <w:rFonts w:ascii="Arial" w:hAnsi="Arial"/>
          <w:sz w:val="20"/>
        </w:rPr>
        <w:t xml:space="preserve">(limit: 2,500 characters including spaces) </w:t>
      </w:r>
    </w:p>
    <w:p w:rsidR="000779AA" w:rsidRDefault="000779AA" w:rsidP="000779AA">
      <w:pPr>
        <w:tabs>
          <w:tab w:val="left" w:pos="0"/>
        </w:tabs>
        <w:spacing w:before="120" w:after="120"/>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Default="000779AA">
            <w:pPr>
              <w:pStyle w:val="Application3"/>
              <w:tabs>
                <w:tab w:val="left" w:pos="708"/>
              </w:tabs>
              <w:spacing w:line="360" w:lineRule="auto"/>
              <w:ind w:left="0" w:firstLine="0"/>
              <w:jc w:val="both"/>
              <w:rPr>
                <w:lang w:val="pl-PL"/>
              </w:rPr>
            </w:pPr>
          </w:p>
          <w:p w:rsidR="000779AA" w:rsidRDefault="000779AA">
            <w:pPr>
              <w:pStyle w:val="Application3"/>
              <w:tabs>
                <w:tab w:val="left" w:pos="708"/>
              </w:tabs>
              <w:spacing w:line="360" w:lineRule="auto"/>
              <w:ind w:left="0" w:firstLine="0"/>
              <w:jc w:val="both"/>
              <w:rPr>
                <w:lang w:val="pl-PL"/>
              </w:rPr>
            </w:pPr>
          </w:p>
          <w:p w:rsidR="000779AA" w:rsidRDefault="000779AA">
            <w:pPr>
              <w:pStyle w:val="Application3"/>
              <w:tabs>
                <w:tab w:val="left" w:pos="708"/>
              </w:tabs>
              <w:spacing w:line="360" w:lineRule="auto"/>
              <w:ind w:left="0" w:firstLine="0"/>
              <w:jc w:val="both"/>
              <w:rPr>
                <w:lang w:val="pl-PL"/>
              </w:rPr>
            </w:pPr>
          </w:p>
          <w:p w:rsidR="000779AA" w:rsidRDefault="000779AA">
            <w:pPr>
              <w:pStyle w:val="Application3"/>
              <w:tabs>
                <w:tab w:val="left" w:pos="708"/>
              </w:tabs>
              <w:spacing w:line="360" w:lineRule="auto"/>
              <w:ind w:left="0" w:firstLine="0"/>
              <w:jc w:val="both"/>
              <w:rPr>
                <w:lang w:val="pl-PL"/>
              </w:rPr>
            </w:pPr>
          </w:p>
          <w:p w:rsidR="000779AA" w:rsidRDefault="000779AA">
            <w:pPr>
              <w:pStyle w:val="Application3"/>
              <w:tabs>
                <w:tab w:val="left" w:pos="708"/>
              </w:tabs>
              <w:spacing w:line="360" w:lineRule="auto"/>
              <w:ind w:left="0" w:firstLine="0"/>
              <w:jc w:val="both"/>
              <w:rPr>
                <w:lang w:val="pl-PL"/>
              </w:rPr>
            </w:pPr>
          </w:p>
        </w:tc>
      </w:tr>
    </w:tbl>
    <w:p w:rsidR="000779AA" w:rsidRDefault="000779AA" w:rsidP="000779AA">
      <w:pPr>
        <w:pStyle w:val="Application3"/>
        <w:tabs>
          <w:tab w:val="left" w:pos="708"/>
        </w:tabs>
        <w:spacing w:line="360" w:lineRule="auto"/>
        <w:ind w:left="0" w:firstLine="0"/>
        <w:jc w:val="both"/>
        <w:rPr>
          <w:lang w:val="pl-PL"/>
        </w:rPr>
      </w:pPr>
    </w:p>
    <w:p w:rsidR="000779AA" w:rsidRDefault="00F53147" w:rsidP="000779AA">
      <w:pPr>
        <w:numPr>
          <w:ilvl w:val="1"/>
          <w:numId w:val="2"/>
        </w:numPr>
        <w:tabs>
          <w:tab w:val="left" w:pos="993"/>
        </w:tabs>
        <w:spacing w:before="120" w:after="120"/>
        <w:ind w:left="720" w:hanging="363"/>
        <w:jc w:val="both"/>
        <w:rPr>
          <w:rFonts w:ascii="Arial" w:hAnsi="Arial"/>
          <w:sz w:val="22"/>
          <w:szCs w:val="22"/>
        </w:rPr>
      </w:pPr>
      <w:r>
        <w:rPr>
          <w:rFonts w:ascii="Arial" w:hAnsi="Arial"/>
          <w:sz w:val="22"/>
          <w:szCs w:val="22"/>
        </w:rPr>
        <w:t xml:space="preserve">Involvement </w:t>
      </w:r>
      <w:r w:rsidR="000779AA">
        <w:rPr>
          <w:rFonts w:ascii="Arial" w:hAnsi="Arial"/>
          <w:sz w:val="22"/>
          <w:szCs w:val="22"/>
        </w:rPr>
        <w:t>of</w:t>
      </w:r>
      <w:r w:rsidR="0086065F">
        <w:rPr>
          <w:rFonts w:ascii="Arial" w:hAnsi="Arial"/>
          <w:sz w:val="22"/>
          <w:szCs w:val="22"/>
        </w:rPr>
        <w:t xml:space="preserve"> </w:t>
      </w:r>
      <w:r w:rsidR="0018675A">
        <w:rPr>
          <w:rFonts w:ascii="Arial" w:hAnsi="Arial"/>
          <w:sz w:val="22"/>
          <w:szCs w:val="22"/>
        </w:rPr>
        <w:t>the</w:t>
      </w:r>
      <w:r w:rsidR="000779AA">
        <w:rPr>
          <w:rFonts w:ascii="Arial" w:hAnsi="Arial"/>
          <w:sz w:val="22"/>
          <w:szCs w:val="22"/>
        </w:rPr>
        <w:t xml:space="preserve"> local community</w:t>
      </w:r>
    </w:p>
    <w:p w:rsidR="000779AA" w:rsidRDefault="000779AA" w:rsidP="000779AA">
      <w:pPr>
        <w:tabs>
          <w:tab w:val="left" w:pos="-720"/>
          <w:tab w:val="left" w:pos="360"/>
        </w:tabs>
        <w:suppressAutoHyphens/>
        <w:spacing w:after="120"/>
        <w:jc w:val="both"/>
        <w:rPr>
          <w:rFonts w:ascii="Arial" w:hAnsi="Arial"/>
          <w:i/>
          <w:sz w:val="20"/>
        </w:rPr>
      </w:pPr>
      <w:r>
        <w:rPr>
          <w:rFonts w:ascii="Arial" w:hAnsi="Arial"/>
          <w:i/>
          <w:sz w:val="20"/>
        </w:rPr>
        <w:t xml:space="preserve">It is appropriate to propose various techniques and participatory tools as well as activation measures designated to an active </w:t>
      </w:r>
      <w:r w:rsidR="00F53147">
        <w:rPr>
          <w:rFonts w:ascii="Arial" w:hAnsi="Arial"/>
          <w:i/>
          <w:sz w:val="20"/>
        </w:rPr>
        <w:t xml:space="preserve">involvement </w:t>
      </w:r>
      <w:r>
        <w:rPr>
          <w:rFonts w:ascii="Arial" w:hAnsi="Arial"/>
          <w:i/>
          <w:sz w:val="20"/>
        </w:rPr>
        <w:t xml:space="preserve">of inhabitants and other target groups </w:t>
      </w:r>
      <w:r w:rsidR="00F263B8">
        <w:rPr>
          <w:rFonts w:ascii="Arial" w:hAnsi="Arial"/>
          <w:i/>
          <w:sz w:val="20"/>
        </w:rPr>
        <w:t>into</w:t>
      </w:r>
      <w:r>
        <w:rPr>
          <w:rFonts w:ascii="Arial" w:hAnsi="Arial"/>
          <w:i/>
          <w:sz w:val="20"/>
        </w:rPr>
        <w:t xml:space="preserve"> the development of the Development Plan and Action Plan for the town. One should indicate in what manner/ by means of which tools inhabitants/local target groups were or will be included into the project implementation process. Furthermore, the selection of the above-mentioned tools must be justified in the context of their greatest efficacy in implementing particular content-related activities arising from these documents as well as the manner of taking into consideration the </w:t>
      </w:r>
      <w:r w:rsidR="00F263B8">
        <w:rPr>
          <w:rFonts w:ascii="Arial" w:hAnsi="Arial"/>
          <w:i/>
          <w:sz w:val="20"/>
        </w:rPr>
        <w:t>outcome</w:t>
      </w:r>
      <w:r>
        <w:rPr>
          <w:rFonts w:ascii="Arial" w:hAnsi="Arial"/>
          <w:i/>
          <w:sz w:val="20"/>
        </w:rPr>
        <w:t>s of involving the community into the project implementation must be described.</w:t>
      </w:r>
    </w:p>
    <w:p w:rsidR="000779AA" w:rsidRDefault="000779AA" w:rsidP="000779AA">
      <w:pPr>
        <w:rPr>
          <w:rFonts w:ascii="Arial" w:hAnsi="Arial" w:cs="Arial"/>
          <w:sz w:val="20"/>
        </w:rPr>
      </w:pPr>
      <w:r>
        <w:rPr>
          <w:rFonts w:ascii="Arial" w:hAnsi="Arial"/>
          <w:sz w:val="20"/>
        </w:rPr>
        <w:t xml:space="preserve">(limit: 3,000 characters including spaces) </w:t>
      </w:r>
    </w:p>
    <w:p w:rsidR="000779AA" w:rsidRDefault="000779AA" w:rsidP="000779AA">
      <w:pPr>
        <w:tabs>
          <w:tab w:val="left" w:pos="-720"/>
          <w:tab w:val="left" w:pos="360"/>
        </w:tabs>
        <w:suppressAutoHyphens/>
        <w:spacing w:after="120"/>
        <w:jc w:val="both"/>
        <w:rPr>
          <w:rFonts w:ascii="Arial" w:hAnsi="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tc>
      </w:tr>
    </w:tbl>
    <w:p w:rsidR="000779AA" w:rsidRDefault="000779AA" w:rsidP="000779AA">
      <w:pPr>
        <w:numPr>
          <w:ilvl w:val="1"/>
          <w:numId w:val="2"/>
        </w:numPr>
        <w:spacing w:before="120" w:after="120"/>
        <w:jc w:val="both"/>
        <w:rPr>
          <w:rFonts w:ascii="Arial" w:hAnsi="Arial"/>
          <w:sz w:val="22"/>
          <w:szCs w:val="22"/>
        </w:rPr>
      </w:pPr>
      <w:r>
        <w:rPr>
          <w:rFonts w:ascii="Arial" w:hAnsi="Arial"/>
          <w:sz w:val="22"/>
          <w:szCs w:val="22"/>
        </w:rPr>
        <w:t xml:space="preserve">Dissemination of </w:t>
      </w:r>
      <w:r w:rsidR="008D0E32">
        <w:rPr>
          <w:rFonts w:ascii="Arial" w:hAnsi="Arial"/>
          <w:sz w:val="22"/>
          <w:szCs w:val="22"/>
        </w:rPr>
        <w:t>best</w:t>
      </w:r>
      <w:r>
        <w:rPr>
          <w:rFonts w:ascii="Arial" w:hAnsi="Arial"/>
          <w:sz w:val="22"/>
          <w:szCs w:val="22"/>
        </w:rPr>
        <w:t xml:space="preserve"> practices</w:t>
      </w:r>
    </w:p>
    <w:p w:rsidR="000779AA" w:rsidRDefault="000779AA" w:rsidP="000779AA">
      <w:pPr>
        <w:tabs>
          <w:tab w:val="left" w:pos="0"/>
        </w:tabs>
        <w:spacing w:before="120" w:after="120"/>
        <w:jc w:val="both"/>
        <w:rPr>
          <w:rFonts w:ascii="Arial" w:hAnsi="Arial" w:cs="Arial"/>
          <w:i/>
          <w:sz w:val="20"/>
        </w:rPr>
      </w:pPr>
      <w:r>
        <w:rPr>
          <w:rFonts w:ascii="Arial" w:hAnsi="Arial"/>
          <w:i/>
          <w:sz w:val="20"/>
        </w:rPr>
        <w:t xml:space="preserve">The general information concerning manners and tools </w:t>
      </w:r>
      <w:r w:rsidR="00F263B8">
        <w:rPr>
          <w:rFonts w:ascii="Arial" w:hAnsi="Arial"/>
          <w:i/>
          <w:sz w:val="20"/>
        </w:rPr>
        <w:t>for</w:t>
      </w:r>
      <w:r>
        <w:rPr>
          <w:rFonts w:ascii="Arial" w:hAnsi="Arial"/>
          <w:i/>
          <w:sz w:val="20"/>
        </w:rPr>
        <w:t xml:space="preserve"> dissemination of own experience and sharing the knowledge gained during the project implementation with self-governments/non-governmental sector/other relevant stakeholders/inhabitants must be presented. To this aim the proposed educational activities and their external target groups, together with a short justification of their selection should be briefly presented. </w:t>
      </w:r>
    </w:p>
    <w:p w:rsidR="000779AA" w:rsidRDefault="000779AA" w:rsidP="000779AA">
      <w:pPr>
        <w:tabs>
          <w:tab w:val="left" w:pos="0"/>
        </w:tabs>
        <w:rPr>
          <w:rFonts w:ascii="Arial" w:hAnsi="Arial" w:cs="Arial"/>
          <w:sz w:val="20"/>
        </w:rPr>
      </w:pPr>
      <w:r>
        <w:rPr>
          <w:rFonts w:ascii="Arial" w:hAnsi="Arial"/>
          <w:sz w:val="20"/>
        </w:rPr>
        <w:t xml:space="preserve">(limit:  2,500 characters including spaces) </w:t>
      </w:r>
    </w:p>
    <w:p w:rsidR="000779AA" w:rsidRDefault="000779AA" w:rsidP="000779AA">
      <w:pPr>
        <w:suppressAutoHyphens/>
        <w:spacing w:line="360" w:lineRule="auto"/>
        <w:jc w:val="both"/>
        <w:rPr>
          <w:rFonts w:ascii="Arial" w:hAnsi="Arial"/>
          <w:sz w:val="22"/>
          <w:szCs w:val="22"/>
        </w:rPr>
      </w:pPr>
    </w:p>
    <w:p w:rsidR="000779AA" w:rsidRDefault="000779AA" w:rsidP="000779AA">
      <w:pPr>
        <w:suppressAutoHyphens/>
        <w:spacing w:line="360" w:lineRule="auto"/>
        <w:jc w:val="both"/>
        <w:rPr>
          <w:rFonts w:ascii="Arial" w:hAnsi="Arial"/>
          <w:sz w:val="22"/>
          <w:szCs w:val="22"/>
        </w:rPr>
      </w:pPr>
    </w:p>
    <w:p w:rsidR="000779AA" w:rsidRDefault="000779AA" w:rsidP="000779AA">
      <w:pPr>
        <w:suppressAutoHyphens/>
        <w:spacing w:line="360" w:lineRule="auto"/>
        <w:jc w:val="both"/>
        <w:rPr>
          <w:rFonts w:ascii="Arial" w:hAnsi="Arial"/>
          <w:sz w:val="22"/>
          <w:szCs w:val="2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0779AA" w:rsidTr="000779AA">
        <w:tc>
          <w:tcPr>
            <w:tcW w:w="9664" w:type="dxa"/>
            <w:tcBorders>
              <w:top w:val="single" w:sz="4" w:space="0" w:color="auto"/>
              <w:left w:val="single" w:sz="4" w:space="0" w:color="auto"/>
              <w:bottom w:val="single" w:sz="4" w:space="0" w:color="auto"/>
              <w:right w:val="single" w:sz="4" w:space="0" w:color="auto"/>
            </w:tcBorders>
          </w:tcPr>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p w:rsidR="000779AA" w:rsidRDefault="000779AA">
            <w:pPr>
              <w:spacing w:before="120" w:after="120"/>
              <w:jc w:val="both"/>
              <w:rPr>
                <w:rFonts w:ascii="Arial" w:hAnsi="Arial"/>
                <w:sz w:val="22"/>
                <w:szCs w:val="22"/>
              </w:rPr>
            </w:pPr>
          </w:p>
        </w:tc>
      </w:tr>
    </w:tbl>
    <w:p w:rsidR="000779AA" w:rsidRDefault="000779AA" w:rsidP="000779AA">
      <w:pPr>
        <w:spacing w:before="120" w:after="120"/>
        <w:ind w:left="432"/>
        <w:jc w:val="both"/>
        <w:rPr>
          <w:rFonts w:ascii="Arial" w:hAnsi="Arial"/>
          <w:sz w:val="22"/>
          <w:szCs w:val="22"/>
        </w:rPr>
      </w:pPr>
    </w:p>
    <w:p w:rsidR="000779AA" w:rsidRDefault="000779AA" w:rsidP="000779AA">
      <w:pPr>
        <w:numPr>
          <w:ilvl w:val="1"/>
          <w:numId w:val="2"/>
        </w:numPr>
        <w:spacing w:before="120" w:after="120"/>
        <w:jc w:val="both"/>
        <w:rPr>
          <w:rFonts w:ascii="Arial" w:hAnsi="Arial"/>
          <w:sz w:val="22"/>
          <w:szCs w:val="22"/>
        </w:rPr>
      </w:pPr>
      <w:r>
        <w:rPr>
          <w:rFonts w:ascii="Arial" w:hAnsi="Arial"/>
          <w:sz w:val="22"/>
          <w:szCs w:val="22"/>
        </w:rPr>
        <w:t>Accessibility dimension</w:t>
      </w:r>
    </w:p>
    <w:p w:rsidR="000779AA" w:rsidRDefault="000779AA" w:rsidP="00F263B8">
      <w:pPr>
        <w:jc w:val="both"/>
        <w:rPr>
          <w:rFonts w:ascii="Arial" w:hAnsi="Arial"/>
          <w:i/>
          <w:sz w:val="20"/>
        </w:rPr>
      </w:pPr>
      <w:r w:rsidRPr="00F263B8">
        <w:rPr>
          <w:rFonts w:ascii="Arial" w:hAnsi="Arial" w:cs="Arial"/>
          <w:i/>
          <w:sz w:val="20"/>
        </w:rPr>
        <w:t>Please indicate in what way accessibility standards referred to in Point 8.</w:t>
      </w:r>
      <w:r w:rsidR="00F53147">
        <w:rPr>
          <w:rFonts w:ascii="Arial" w:hAnsi="Arial" w:cs="Arial"/>
          <w:i/>
          <w:sz w:val="20"/>
        </w:rPr>
        <w:t>4 b)</w:t>
      </w:r>
      <w:r w:rsidRPr="00F263B8">
        <w:rPr>
          <w:rFonts w:ascii="Arial" w:hAnsi="Arial" w:cs="Arial"/>
          <w:i/>
          <w:sz w:val="20"/>
        </w:rPr>
        <w:t xml:space="preserve"> of the Rules </w:t>
      </w:r>
      <w:r w:rsidR="00665D72" w:rsidRPr="00665D72">
        <w:rPr>
          <w:rFonts w:ascii="Arial" w:hAnsi="Arial" w:cs="Arial"/>
          <w:i/>
          <w:spacing w:val="-2"/>
          <w:sz w:val="20"/>
        </w:rPr>
        <w:t xml:space="preserve">of Procedure of the open call for proposals </w:t>
      </w:r>
      <w:r w:rsidRPr="00F263B8">
        <w:rPr>
          <w:rFonts w:ascii="Arial" w:hAnsi="Arial" w:cs="Arial"/>
          <w:i/>
          <w:sz w:val="20"/>
        </w:rPr>
        <w:t>and the Accessibility Plus Programme 2018- 2025 (</w:t>
      </w:r>
      <w:hyperlink r:id="rId8" w:history="1">
        <w:r w:rsidRPr="00F263B8">
          <w:rPr>
            <w:rStyle w:val="Hipercze"/>
            <w:rFonts w:ascii="Arial" w:hAnsi="Arial" w:cs="Arial"/>
            <w:i/>
            <w:sz w:val="20"/>
          </w:rPr>
          <w:t>https://www.miir.gov.pl/strony/zadania/dlaczego-dostepnosc/</w:t>
        </w:r>
      </w:hyperlink>
      <w:r w:rsidRPr="00F263B8">
        <w:rPr>
          <w:rFonts w:ascii="Arial" w:hAnsi="Arial" w:cs="Arial"/>
          <w:i/>
          <w:sz w:val="20"/>
        </w:rPr>
        <w:t xml:space="preserve">) will be taken </w:t>
      </w:r>
      <w:r w:rsidR="00F263B8" w:rsidRPr="00F263B8">
        <w:rPr>
          <w:rFonts w:ascii="Arial" w:hAnsi="Arial" w:cs="Arial"/>
          <w:i/>
          <w:sz w:val="20"/>
        </w:rPr>
        <w:t>into</w:t>
      </w:r>
      <w:r w:rsidRPr="00F263B8">
        <w:rPr>
          <w:rFonts w:ascii="Arial" w:hAnsi="Arial" w:cs="Arial"/>
          <w:i/>
          <w:sz w:val="20"/>
        </w:rPr>
        <w:t xml:space="preserve"> consideration in the planned activities concerning accessibility referred to in Point </w:t>
      </w:r>
      <w:r w:rsidR="00F53147">
        <w:rPr>
          <w:rFonts w:ascii="Arial" w:hAnsi="Arial" w:cs="Arial"/>
          <w:i/>
          <w:sz w:val="20"/>
        </w:rPr>
        <w:t>8</w:t>
      </w:r>
      <w:r w:rsidRPr="00F263B8">
        <w:rPr>
          <w:rFonts w:ascii="Arial" w:hAnsi="Arial" w:cs="Arial"/>
          <w:i/>
          <w:sz w:val="20"/>
        </w:rPr>
        <w:t xml:space="preserve"> of the Rules </w:t>
      </w:r>
      <w:r w:rsidR="00665D72" w:rsidRPr="00665D72">
        <w:rPr>
          <w:rFonts w:ascii="Arial" w:hAnsi="Arial" w:cs="Arial"/>
          <w:i/>
          <w:spacing w:val="-2"/>
          <w:sz w:val="20"/>
        </w:rPr>
        <w:t>of Procedure of the open call for proposals</w:t>
      </w:r>
      <w:r w:rsidRPr="00F263B8">
        <w:rPr>
          <w:rFonts w:ascii="Arial" w:hAnsi="Arial" w:cs="Arial"/>
          <w:i/>
          <w:sz w:val="20"/>
        </w:rPr>
        <w:t>.</w:t>
      </w:r>
      <w:r>
        <w:rPr>
          <w:rFonts w:ascii="Arial" w:hAnsi="Arial"/>
          <w:i/>
          <w:sz w:val="20"/>
        </w:rPr>
        <w:t xml:space="preserve">  Furthermore, the analysis of a situation in a town must be conducted in order to demonstrate that the above-mentioned activities are justified and reasonable from the </w:t>
      </w:r>
      <w:r w:rsidR="00F263B8">
        <w:rPr>
          <w:rFonts w:ascii="Arial" w:hAnsi="Arial"/>
          <w:i/>
          <w:sz w:val="20"/>
        </w:rPr>
        <w:t>viewpoint</w:t>
      </w:r>
      <w:r>
        <w:rPr>
          <w:rFonts w:ascii="Arial" w:hAnsi="Arial"/>
          <w:i/>
          <w:sz w:val="20"/>
        </w:rPr>
        <w:t xml:space="preserve"> of needs of particular groups of inhabitants/ users of a town. Th</w:t>
      </w:r>
      <w:r w:rsidR="00F263B8">
        <w:rPr>
          <w:rFonts w:ascii="Arial" w:hAnsi="Arial"/>
          <w:i/>
          <w:sz w:val="20"/>
        </w:rPr>
        <w:t>er</w:t>
      </w:r>
      <w:r>
        <w:rPr>
          <w:rFonts w:ascii="Arial" w:hAnsi="Arial"/>
          <w:i/>
          <w:sz w:val="20"/>
        </w:rPr>
        <w:t xml:space="preserve">e should be no doubts whether the outcome(s) of these activities will be accessible for persons with disabilities, being </w:t>
      </w:r>
      <w:r w:rsidR="00F263B8">
        <w:rPr>
          <w:rFonts w:ascii="Arial" w:hAnsi="Arial"/>
          <w:i/>
          <w:sz w:val="20"/>
        </w:rPr>
        <w:t>really</w:t>
      </w:r>
      <w:r>
        <w:rPr>
          <w:rFonts w:ascii="Arial" w:hAnsi="Arial"/>
          <w:i/>
          <w:sz w:val="20"/>
        </w:rPr>
        <w:t xml:space="preserve"> useful for them. Please indicate the cost of </w:t>
      </w:r>
      <w:r w:rsidR="00F263B8">
        <w:rPr>
          <w:rFonts w:ascii="Arial" w:hAnsi="Arial"/>
          <w:i/>
          <w:sz w:val="20"/>
        </w:rPr>
        <w:t>proposed</w:t>
      </w:r>
      <w:r>
        <w:rPr>
          <w:rFonts w:ascii="Arial" w:hAnsi="Arial"/>
          <w:i/>
          <w:sz w:val="20"/>
        </w:rPr>
        <w:t xml:space="preserve"> </w:t>
      </w:r>
      <w:r w:rsidR="00F263B8">
        <w:rPr>
          <w:rFonts w:ascii="Arial" w:hAnsi="Arial"/>
          <w:i/>
          <w:sz w:val="20"/>
        </w:rPr>
        <w:t>activities</w:t>
      </w:r>
      <w:r>
        <w:rPr>
          <w:rFonts w:ascii="Arial" w:hAnsi="Arial"/>
          <w:i/>
          <w:sz w:val="20"/>
        </w:rPr>
        <w:t xml:space="preserve"> in this regard (not exceeding the value up to PLN 100,000).</w:t>
      </w:r>
    </w:p>
    <w:p w:rsidR="00F263B8" w:rsidRDefault="00F263B8" w:rsidP="00F263B8">
      <w:pPr>
        <w:jc w:val="both"/>
        <w:rPr>
          <w:rFonts w:ascii="Arial" w:hAnsi="Arial" w:cs="Arial"/>
          <w:i/>
          <w:sz w:val="20"/>
        </w:rPr>
      </w:pPr>
    </w:p>
    <w:p w:rsidR="000779AA" w:rsidRDefault="000779AA" w:rsidP="000779AA">
      <w:pPr>
        <w:rPr>
          <w:rFonts w:ascii="Arial" w:hAnsi="Arial" w:cs="Arial"/>
          <w:sz w:val="20"/>
        </w:rPr>
      </w:pPr>
      <w:r>
        <w:rPr>
          <w:rFonts w:ascii="Arial" w:hAnsi="Arial"/>
          <w:sz w:val="20"/>
        </w:rPr>
        <w:t xml:space="preserve">(limit: 2,500 characters including spaces)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79AA" w:rsidTr="000779AA">
        <w:tc>
          <w:tcPr>
            <w:tcW w:w="9606" w:type="dxa"/>
            <w:tcBorders>
              <w:top w:val="single" w:sz="4" w:space="0" w:color="auto"/>
              <w:left w:val="single" w:sz="4" w:space="0" w:color="auto"/>
              <w:bottom w:val="single" w:sz="4" w:space="0" w:color="auto"/>
              <w:right w:val="single" w:sz="4" w:space="0" w:color="auto"/>
            </w:tcBorders>
          </w:tcPr>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p w:rsidR="000779AA" w:rsidRDefault="000779AA">
            <w:pPr>
              <w:suppressAutoHyphens/>
              <w:spacing w:line="360" w:lineRule="auto"/>
              <w:rPr>
                <w:rFonts w:ascii="Arial" w:hAnsi="Arial"/>
                <w:sz w:val="22"/>
                <w:szCs w:val="22"/>
              </w:rPr>
            </w:pPr>
          </w:p>
        </w:tc>
      </w:tr>
    </w:tbl>
    <w:p w:rsidR="000779AA" w:rsidRDefault="000779AA" w:rsidP="000779AA">
      <w:pPr>
        <w:numPr>
          <w:ilvl w:val="1"/>
          <w:numId w:val="2"/>
        </w:numPr>
        <w:spacing w:before="120" w:after="120"/>
        <w:jc w:val="both"/>
        <w:rPr>
          <w:rFonts w:ascii="Arial" w:hAnsi="Arial"/>
          <w:sz w:val="22"/>
          <w:szCs w:val="22"/>
        </w:rPr>
      </w:pPr>
      <w:r>
        <w:rPr>
          <w:rFonts w:ascii="Arial" w:hAnsi="Arial"/>
          <w:sz w:val="22"/>
          <w:szCs w:val="22"/>
        </w:rPr>
        <w:t>Horizontal issues</w:t>
      </w:r>
    </w:p>
    <w:p w:rsidR="000779AA" w:rsidRDefault="000779AA" w:rsidP="000779AA">
      <w:pPr>
        <w:pStyle w:val="Akapitzlist"/>
        <w:tabs>
          <w:tab w:val="left" w:pos="142"/>
        </w:tabs>
        <w:spacing w:before="120" w:after="120" w:line="276" w:lineRule="auto"/>
        <w:ind w:left="0"/>
        <w:contextualSpacing/>
        <w:jc w:val="both"/>
        <w:rPr>
          <w:rFonts w:ascii="Arial" w:hAnsi="Arial" w:cs="Arial"/>
          <w:sz w:val="20"/>
          <w:szCs w:val="20"/>
        </w:rPr>
      </w:pPr>
      <w:r>
        <w:rPr>
          <w:rFonts w:ascii="Arial" w:hAnsi="Arial"/>
          <w:sz w:val="20"/>
        </w:rPr>
        <w:t xml:space="preserve">The Applicant should briefly demonstrate compliance of planned project activities with general principles stipulated in Article 7 and 8 of the Regulation (EU) of the European </w:t>
      </w:r>
      <w:r w:rsidR="00F263B8">
        <w:rPr>
          <w:rFonts w:ascii="Arial" w:hAnsi="Arial"/>
          <w:sz w:val="20"/>
        </w:rPr>
        <w:t>P</w:t>
      </w:r>
      <w:r>
        <w:rPr>
          <w:rFonts w:ascii="Arial" w:hAnsi="Arial"/>
          <w:sz w:val="20"/>
        </w:rPr>
        <w:t>arliament and the Council no. 1303/2013</w:t>
      </w:r>
      <w:r w:rsidRPr="00F263B8">
        <w:rPr>
          <w:rFonts w:ascii="Arial" w:hAnsi="Arial" w:cs="Arial"/>
          <w:sz w:val="20"/>
          <w:vertAlign w:val="superscript"/>
        </w:rPr>
        <w:footnoteReference w:id="2"/>
      </w:r>
      <w:r w:rsidRPr="00F263B8">
        <w:rPr>
          <w:rFonts w:ascii="Arial" w:hAnsi="Arial"/>
          <w:sz w:val="20"/>
          <w:vertAlign w:val="superscript"/>
        </w:rPr>
        <w:t xml:space="preserve"> </w:t>
      </w:r>
      <w:r>
        <w:rPr>
          <w:rFonts w:ascii="Arial" w:hAnsi="Arial"/>
          <w:sz w:val="20"/>
        </w:rPr>
        <w:t xml:space="preserve">concerning the equality between men and women, non-discrimination based on sex, racial or ethnic origin, religion or belief, disability, age or sexual orientation, in particular </w:t>
      </w:r>
      <w:r>
        <w:rPr>
          <w:rFonts w:ascii="Arial" w:hAnsi="Arial"/>
          <w:sz w:val="20"/>
        </w:rPr>
        <w:lastRenderedPageBreak/>
        <w:t>positive impact on the implementation of 4R principle (defined in the formal evaluation grid for the project outline).</w:t>
      </w:r>
    </w:p>
    <w:p w:rsidR="000779AA" w:rsidRDefault="000779AA" w:rsidP="000779AA">
      <w:pPr>
        <w:pStyle w:val="Akapitzlist"/>
        <w:tabs>
          <w:tab w:val="left" w:pos="142"/>
        </w:tabs>
        <w:spacing w:before="120" w:after="120" w:line="276" w:lineRule="auto"/>
        <w:ind w:left="0"/>
        <w:contextualSpacing/>
        <w:jc w:val="both"/>
        <w:rPr>
          <w:rFonts w:ascii="Arial" w:hAnsi="Arial" w:cs="Arial"/>
          <w:sz w:val="20"/>
        </w:rPr>
      </w:pPr>
    </w:p>
    <w:p w:rsidR="000779AA" w:rsidRDefault="000779AA" w:rsidP="000779AA">
      <w:pPr>
        <w:pStyle w:val="Akapitzlist"/>
        <w:tabs>
          <w:tab w:val="left" w:pos="142"/>
        </w:tabs>
        <w:spacing w:before="120" w:after="120" w:line="276" w:lineRule="auto"/>
        <w:ind w:left="0"/>
        <w:contextualSpacing/>
        <w:jc w:val="both"/>
        <w:rPr>
          <w:rFonts w:ascii="Arial" w:hAnsi="Arial" w:cs="Arial"/>
          <w:sz w:val="20"/>
        </w:rPr>
      </w:pPr>
      <w:r>
        <w:rPr>
          <w:rFonts w:ascii="Arial" w:hAnsi="Arial"/>
          <w:sz w:val="20"/>
        </w:rPr>
        <w:t>(limit: 1,000 characters)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779AA" w:rsidTr="000779AA">
        <w:tc>
          <w:tcPr>
            <w:tcW w:w="9664" w:type="dxa"/>
            <w:tcBorders>
              <w:top w:val="single" w:sz="4" w:space="0" w:color="auto"/>
              <w:left w:val="single" w:sz="4" w:space="0" w:color="auto"/>
              <w:bottom w:val="single" w:sz="4" w:space="0" w:color="auto"/>
              <w:right w:val="single" w:sz="4" w:space="0" w:color="auto"/>
            </w:tcBorders>
          </w:tcPr>
          <w:p w:rsidR="000779AA" w:rsidRDefault="000779AA">
            <w:pPr>
              <w:spacing w:before="120" w:after="120"/>
              <w:jc w:val="both"/>
              <w:rPr>
                <w:rFonts w:ascii="Arial" w:hAnsi="Arial" w:cs="Arial"/>
                <w:i/>
                <w:sz w:val="20"/>
              </w:rPr>
            </w:pPr>
          </w:p>
          <w:p w:rsidR="000779AA" w:rsidRDefault="000779AA">
            <w:pPr>
              <w:spacing w:before="120" w:after="120"/>
              <w:jc w:val="both"/>
              <w:rPr>
                <w:rFonts w:ascii="Arial" w:hAnsi="Arial" w:cs="Arial"/>
                <w:i/>
                <w:sz w:val="20"/>
              </w:rPr>
            </w:pPr>
          </w:p>
          <w:p w:rsidR="000779AA" w:rsidRDefault="000779AA">
            <w:pPr>
              <w:spacing w:before="120" w:after="120"/>
              <w:jc w:val="both"/>
              <w:rPr>
                <w:rFonts w:ascii="Arial" w:hAnsi="Arial" w:cs="Arial"/>
                <w:i/>
                <w:sz w:val="20"/>
              </w:rPr>
            </w:pPr>
          </w:p>
        </w:tc>
      </w:tr>
    </w:tbl>
    <w:p w:rsidR="000779AA" w:rsidRDefault="000779AA" w:rsidP="000779AA">
      <w:pPr>
        <w:spacing w:before="120" w:after="120"/>
        <w:jc w:val="both"/>
        <w:rPr>
          <w:rFonts w:ascii="Arial" w:hAnsi="Arial" w:cs="Arial"/>
          <w:i/>
          <w:sz w:val="20"/>
        </w:rPr>
      </w:pPr>
    </w:p>
    <w:p w:rsidR="000779AA" w:rsidRDefault="009047EC" w:rsidP="009047EC">
      <w:pPr>
        <w:pStyle w:val="Application2"/>
        <w:numPr>
          <w:ilvl w:val="0"/>
          <w:numId w:val="1"/>
        </w:numPr>
        <w:rPr>
          <w:sz w:val="22"/>
          <w:szCs w:val="22"/>
        </w:rPr>
      </w:pPr>
      <w:bookmarkStart w:id="0" w:name="_GoBack"/>
      <w:r>
        <w:rPr>
          <w:sz w:val="22"/>
          <w:szCs w:val="22"/>
        </w:rPr>
        <w:t xml:space="preserve">Involvement of consultants </w:t>
      </w:r>
    </w:p>
    <w:p w:rsidR="009047EC" w:rsidRDefault="009047EC" w:rsidP="009047EC">
      <w:pPr>
        <w:jc w:val="both"/>
        <w:rPr>
          <w:rFonts w:ascii="Arial" w:hAnsi="Arial"/>
          <w:i/>
          <w:sz w:val="20"/>
        </w:rPr>
      </w:pPr>
      <w:r>
        <w:rPr>
          <w:rFonts w:ascii="Arial" w:hAnsi="Arial"/>
          <w:i/>
          <w:sz w:val="20"/>
        </w:rPr>
        <w:t>Please indicate whether</w:t>
      </w:r>
      <w:r w:rsidRPr="00F263B8">
        <w:rPr>
          <w:rFonts w:ascii="Arial" w:hAnsi="Arial"/>
          <w:i/>
          <w:sz w:val="20"/>
        </w:rPr>
        <w:t xml:space="preserve"> </w:t>
      </w:r>
      <w:r>
        <w:rPr>
          <w:rFonts w:ascii="Arial" w:hAnsi="Arial"/>
          <w:i/>
          <w:sz w:val="20"/>
        </w:rPr>
        <w:t xml:space="preserve">any consultant was involved in the preparation of the project </w:t>
      </w:r>
      <w:r w:rsidR="00F9580F">
        <w:rPr>
          <w:rFonts w:ascii="Arial" w:hAnsi="Arial"/>
          <w:i/>
          <w:sz w:val="20"/>
        </w:rPr>
        <w:t>outline</w:t>
      </w:r>
      <w:r>
        <w:rPr>
          <w:rFonts w:ascii="Arial" w:hAnsi="Arial"/>
          <w:i/>
          <w:sz w:val="20"/>
        </w:rPr>
        <w:t>. If so, please indicate names of all consultants involved.</w:t>
      </w:r>
    </w:p>
    <w:p w:rsidR="009047EC" w:rsidRPr="009047EC" w:rsidRDefault="009047EC" w:rsidP="009047EC">
      <w:pPr>
        <w:jc w:val="both"/>
        <w:rPr>
          <w:rFonts w:ascii="Arial" w:hAnsi="Arial"/>
          <w:i/>
          <w:sz w:val="20"/>
        </w:rPr>
      </w:pPr>
    </w:p>
    <w:tbl>
      <w:tblPr>
        <w:tblW w:w="9606" w:type="dxa"/>
        <w:tblCellMar>
          <w:left w:w="70" w:type="dxa"/>
          <w:right w:w="70" w:type="dxa"/>
        </w:tblCellMar>
        <w:tblLook w:val="04A0" w:firstRow="1" w:lastRow="0" w:firstColumn="1" w:lastColumn="0" w:noHBand="0" w:noVBand="1"/>
      </w:tblPr>
      <w:tblGrid>
        <w:gridCol w:w="9606"/>
      </w:tblGrid>
      <w:tr w:rsidR="000779AA" w:rsidTr="009047EC">
        <w:tc>
          <w:tcPr>
            <w:tcW w:w="9568" w:type="dxa"/>
            <w:tcBorders>
              <w:top w:val="single" w:sz="6" w:space="0" w:color="auto"/>
              <w:left w:val="single" w:sz="6" w:space="0" w:color="auto"/>
              <w:bottom w:val="single" w:sz="6" w:space="0" w:color="auto"/>
              <w:right w:val="single" w:sz="6" w:space="0" w:color="auto"/>
            </w:tcBorders>
          </w:tcPr>
          <w:p w:rsidR="000779AA" w:rsidRDefault="000779AA"/>
          <w:p w:rsidR="008D6A02" w:rsidRDefault="008D6A02"/>
          <w:p w:rsidR="008D6A02" w:rsidRDefault="008D6A02"/>
          <w:p w:rsidR="008D6A02" w:rsidRDefault="008D6A02"/>
          <w:p w:rsidR="008D6A02" w:rsidRDefault="008D6A02"/>
          <w:p w:rsidR="008D6A02" w:rsidRDefault="008D6A02"/>
        </w:tc>
      </w:tr>
      <w:bookmarkEnd w:id="0"/>
    </w:tbl>
    <w:p w:rsidR="000779AA" w:rsidRDefault="000779AA" w:rsidP="000779AA">
      <w:pPr>
        <w:jc w:val="both"/>
        <w:rPr>
          <w:rFonts w:ascii="Arial" w:hAnsi="Arial"/>
          <w:i/>
          <w:sz w:val="22"/>
          <w:szCs w:val="22"/>
        </w:rPr>
      </w:pPr>
    </w:p>
    <w:p w:rsidR="000779AA" w:rsidRDefault="000779AA" w:rsidP="000779AA">
      <w:pPr>
        <w:jc w:val="both"/>
        <w:rPr>
          <w:rFonts w:ascii="Arial" w:hAnsi="Arial"/>
          <w:i/>
          <w:sz w:val="22"/>
          <w:szCs w:val="22"/>
        </w:rPr>
      </w:pPr>
    </w:p>
    <w:p w:rsidR="000779AA" w:rsidRDefault="000779AA" w:rsidP="000779AA">
      <w:pPr>
        <w:pStyle w:val="Application2"/>
        <w:spacing w:before="0"/>
        <w:ind w:left="0" w:firstLine="0"/>
        <w:rPr>
          <w:sz w:val="22"/>
          <w:szCs w:val="22"/>
        </w:rPr>
      </w:pPr>
      <w:r>
        <w:rPr>
          <w:sz w:val="22"/>
          <w:szCs w:val="22"/>
        </w:rPr>
        <w:t>Applicant’s declaration</w:t>
      </w:r>
    </w:p>
    <w:p w:rsidR="000779AA" w:rsidRDefault="000779AA" w:rsidP="000779AA">
      <w:pPr>
        <w:jc w:val="both"/>
        <w:rPr>
          <w:rFonts w:ascii="Arial" w:hAnsi="Arial"/>
          <w:sz w:val="22"/>
          <w:szCs w:val="22"/>
        </w:rPr>
      </w:pPr>
      <w:r>
        <w:rPr>
          <w:rFonts w:ascii="Arial" w:hAnsi="Arial"/>
          <w:sz w:val="22"/>
          <w:szCs w:val="22"/>
        </w:rPr>
        <w:t>I, the undersigned, being a person authorised to represent the Applicant, hereby declare that:</w:t>
      </w:r>
    </w:p>
    <w:p w:rsidR="000779AA" w:rsidRDefault="000779AA" w:rsidP="000779AA">
      <w:pPr>
        <w:numPr>
          <w:ilvl w:val="0"/>
          <w:numId w:val="3"/>
        </w:numPr>
        <w:spacing w:line="280" w:lineRule="exact"/>
        <w:ind w:left="357" w:hanging="357"/>
        <w:jc w:val="both"/>
        <w:rPr>
          <w:rFonts w:ascii="Arial" w:hAnsi="Arial"/>
          <w:sz w:val="22"/>
          <w:szCs w:val="22"/>
        </w:rPr>
      </w:pPr>
      <w:r>
        <w:rPr>
          <w:rFonts w:ascii="Arial" w:hAnsi="Arial"/>
          <w:sz w:val="22"/>
          <w:szCs w:val="22"/>
        </w:rPr>
        <w:t>the proposed concept in full falls within the scope of the Applicant’s activity,</w:t>
      </w:r>
    </w:p>
    <w:p w:rsidR="000779AA" w:rsidRDefault="000779AA" w:rsidP="000779AA">
      <w:pPr>
        <w:numPr>
          <w:ilvl w:val="0"/>
          <w:numId w:val="3"/>
        </w:numPr>
        <w:spacing w:line="280" w:lineRule="exact"/>
        <w:ind w:left="357" w:hanging="357"/>
        <w:jc w:val="both"/>
        <w:rPr>
          <w:rFonts w:ascii="Arial" w:hAnsi="Arial"/>
          <w:sz w:val="22"/>
          <w:szCs w:val="22"/>
        </w:rPr>
      </w:pPr>
      <w:r>
        <w:rPr>
          <w:rFonts w:ascii="Arial" w:hAnsi="Arial"/>
          <w:sz w:val="22"/>
          <w:szCs w:val="22"/>
        </w:rPr>
        <w:t xml:space="preserve">all given information </w:t>
      </w:r>
      <w:r w:rsidR="00F263B8">
        <w:rPr>
          <w:rFonts w:ascii="Arial" w:hAnsi="Arial"/>
          <w:sz w:val="22"/>
          <w:szCs w:val="22"/>
        </w:rPr>
        <w:t>is</w:t>
      </w:r>
      <w:r>
        <w:rPr>
          <w:rFonts w:ascii="Arial" w:hAnsi="Arial"/>
          <w:sz w:val="22"/>
          <w:szCs w:val="22"/>
        </w:rPr>
        <w:t xml:space="preserve"> compatible with the current legal and actual status,</w:t>
      </w:r>
    </w:p>
    <w:p w:rsidR="000779AA" w:rsidRDefault="000779AA" w:rsidP="00F53147">
      <w:pPr>
        <w:spacing w:after="120" w:line="280" w:lineRule="exact"/>
        <w:ind w:left="357"/>
        <w:jc w:val="both"/>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968"/>
        <w:gridCol w:w="3350"/>
      </w:tblGrid>
      <w:tr w:rsidR="000779AA" w:rsidTr="000779AA">
        <w:trPr>
          <w:trHeight w:val="438"/>
        </w:trPr>
        <w:tc>
          <w:tcPr>
            <w:tcW w:w="307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79AA" w:rsidRDefault="000779AA">
            <w:pPr>
              <w:jc w:val="center"/>
              <w:rPr>
                <w:rFonts w:ascii="Arial" w:hAnsi="Arial"/>
                <w:b/>
                <w:sz w:val="22"/>
                <w:szCs w:val="22"/>
              </w:rPr>
            </w:pPr>
            <w:r>
              <w:rPr>
                <w:rFonts w:ascii="Arial" w:hAnsi="Arial"/>
                <w:b/>
                <w:sz w:val="22"/>
                <w:szCs w:val="22"/>
              </w:rPr>
              <w:t>Name and surname</w:t>
            </w:r>
          </w:p>
        </w:tc>
        <w:tc>
          <w:tcPr>
            <w:tcW w:w="30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79AA" w:rsidRDefault="000779AA">
            <w:pPr>
              <w:jc w:val="center"/>
              <w:rPr>
                <w:rFonts w:ascii="Arial" w:hAnsi="Arial"/>
                <w:b/>
                <w:sz w:val="22"/>
                <w:szCs w:val="22"/>
              </w:rPr>
            </w:pPr>
            <w:r>
              <w:rPr>
                <w:rFonts w:ascii="Arial" w:hAnsi="Arial"/>
                <w:b/>
                <w:sz w:val="22"/>
                <w:szCs w:val="22"/>
              </w:rPr>
              <w:t>Position</w:t>
            </w:r>
          </w:p>
        </w:tc>
        <w:tc>
          <w:tcPr>
            <w:tcW w:w="34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779AA" w:rsidRDefault="000779AA">
            <w:pPr>
              <w:jc w:val="center"/>
              <w:rPr>
                <w:rFonts w:ascii="Arial" w:hAnsi="Arial"/>
                <w:b/>
                <w:sz w:val="22"/>
                <w:szCs w:val="22"/>
              </w:rPr>
            </w:pPr>
            <w:r>
              <w:rPr>
                <w:rFonts w:ascii="Arial" w:hAnsi="Arial"/>
                <w:b/>
                <w:sz w:val="22"/>
                <w:szCs w:val="22"/>
              </w:rPr>
              <w:t>Signature</w:t>
            </w:r>
          </w:p>
        </w:tc>
      </w:tr>
      <w:tr w:rsidR="000779AA" w:rsidTr="000779AA">
        <w:trPr>
          <w:trHeight w:val="405"/>
        </w:trPr>
        <w:tc>
          <w:tcPr>
            <w:tcW w:w="3070" w:type="dxa"/>
            <w:tcBorders>
              <w:top w:val="single" w:sz="4" w:space="0" w:color="auto"/>
              <w:left w:val="single" w:sz="4" w:space="0" w:color="auto"/>
              <w:bottom w:val="single" w:sz="4" w:space="0" w:color="auto"/>
              <w:right w:val="single" w:sz="4" w:space="0" w:color="auto"/>
            </w:tcBorders>
            <w:vAlign w:val="center"/>
          </w:tcPr>
          <w:p w:rsidR="000779AA" w:rsidRDefault="000779AA">
            <w:pPr>
              <w:spacing w:line="480" w:lineRule="auto"/>
              <w:rPr>
                <w:rFonts w:ascii="Arial" w:hAnsi="Arial"/>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0779AA" w:rsidRDefault="000779AA">
            <w:pPr>
              <w:spacing w:line="480" w:lineRule="auto"/>
              <w:rPr>
                <w:rFonts w:ascii="Arial" w:hAnsi="Arial"/>
                <w:sz w:val="22"/>
                <w:szCs w:val="22"/>
              </w:rPr>
            </w:pPr>
          </w:p>
        </w:tc>
        <w:tc>
          <w:tcPr>
            <w:tcW w:w="3465" w:type="dxa"/>
            <w:tcBorders>
              <w:top w:val="single" w:sz="4" w:space="0" w:color="auto"/>
              <w:left w:val="single" w:sz="4" w:space="0" w:color="auto"/>
              <w:bottom w:val="single" w:sz="4" w:space="0" w:color="auto"/>
              <w:right w:val="single" w:sz="4" w:space="0" w:color="auto"/>
            </w:tcBorders>
          </w:tcPr>
          <w:p w:rsidR="000779AA" w:rsidRDefault="000779AA">
            <w:pPr>
              <w:spacing w:line="480" w:lineRule="auto"/>
              <w:jc w:val="both"/>
              <w:rPr>
                <w:rFonts w:ascii="Arial" w:hAnsi="Arial"/>
                <w:sz w:val="22"/>
                <w:szCs w:val="22"/>
              </w:rPr>
            </w:pPr>
          </w:p>
        </w:tc>
      </w:tr>
      <w:tr w:rsidR="000779AA" w:rsidTr="000779AA">
        <w:trPr>
          <w:trHeight w:val="368"/>
        </w:trPr>
        <w:tc>
          <w:tcPr>
            <w:tcW w:w="3070" w:type="dxa"/>
            <w:tcBorders>
              <w:top w:val="single" w:sz="4" w:space="0" w:color="auto"/>
              <w:left w:val="single" w:sz="4" w:space="0" w:color="auto"/>
              <w:bottom w:val="single" w:sz="4" w:space="0" w:color="auto"/>
              <w:right w:val="single" w:sz="4" w:space="0" w:color="auto"/>
            </w:tcBorders>
            <w:vAlign w:val="center"/>
          </w:tcPr>
          <w:p w:rsidR="000779AA" w:rsidRDefault="000779AA">
            <w:pPr>
              <w:spacing w:line="480" w:lineRule="auto"/>
              <w:rPr>
                <w:rFonts w:ascii="Arial" w:hAnsi="Arial"/>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0779AA" w:rsidRDefault="000779AA">
            <w:pPr>
              <w:spacing w:line="480" w:lineRule="auto"/>
              <w:rPr>
                <w:rFonts w:ascii="Arial" w:hAnsi="Arial"/>
                <w:sz w:val="22"/>
                <w:szCs w:val="22"/>
              </w:rPr>
            </w:pPr>
          </w:p>
        </w:tc>
        <w:tc>
          <w:tcPr>
            <w:tcW w:w="3465" w:type="dxa"/>
            <w:tcBorders>
              <w:top w:val="single" w:sz="4" w:space="0" w:color="auto"/>
              <w:left w:val="single" w:sz="4" w:space="0" w:color="auto"/>
              <w:bottom w:val="single" w:sz="4" w:space="0" w:color="auto"/>
              <w:right w:val="single" w:sz="4" w:space="0" w:color="auto"/>
            </w:tcBorders>
          </w:tcPr>
          <w:p w:rsidR="000779AA" w:rsidRDefault="000779AA">
            <w:pPr>
              <w:spacing w:line="480" w:lineRule="auto"/>
              <w:jc w:val="both"/>
              <w:rPr>
                <w:rFonts w:ascii="Arial" w:hAnsi="Arial"/>
                <w:sz w:val="22"/>
                <w:szCs w:val="22"/>
              </w:rPr>
            </w:pPr>
          </w:p>
        </w:tc>
      </w:tr>
      <w:tr w:rsidR="000779AA" w:rsidTr="000779AA">
        <w:trPr>
          <w:trHeight w:val="460"/>
        </w:trPr>
        <w:tc>
          <w:tcPr>
            <w:tcW w:w="3070" w:type="dxa"/>
            <w:tcBorders>
              <w:top w:val="single" w:sz="4" w:space="0" w:color="auto"/>
              <w:left w:val="single" w:sz="4" w:space="0" w:color="auto"/>
              <w:bottom w:val="single" w:sz="4" w:space="0" w:color="auto"/>
              <w:right w:val="single" w:sz="4" w:space="0" w:color="auto"/>
            </w:tcBorders>
            <w:vAlign w:val="center"/>
          </w:tcPr>
          <w:p w:rsidR="000779AA" w:rsidRDefault="000779AA">
            <w:pPr>
              <w:spacing w:line="480" w:lineRule="auto"/>
              <w:rPr>
                <w:rFonts w:ascii="Arial" w:hAnsi="Arial"/>
                <w:sz w:val="22"/>
                <w:szCs w:val="22"/>
              </w:rPr>
            </w:pPr>
          </w:p>
        </w:tc>
        <w:tc>
          <w:tcPr>
            <w:tcW w:w="3071" w:type="dxa"/>
            <w:tcBorders>
              <w:top w:val="single" w:sz="4" w:space="0" w:color="auto"/>
              <w:left w:val="single" w:sz="4" w:space="0" w:color="auto"/>
              <w:bottom w:val="single" w:sz="4" w:space="0" w:color="auto"/>
              <w:right w:val="single" w:sz="4" w:space="0" w:color="auto"/>
            </w:tcBorders>
            <w:vAlign w:val="center"/>
          </w:tcPr>
          <w:p w:rsidR="000779AA" w:rsidRDefault="000779AA">
            <w:pPr>
              <w:spacing w:line="480" w:lineRule="auto"/>
              <w:rPr>
                <w:rFonts w:ascii="Arial" w:hAnsi="Arial"/>
                <w:sz w:val="22"/>
                <w:szCs w:val="22"/>
              </w:rPr>
            </w:pPr>
          </w:p>
        </w:tc>
        <w:tc>
          <w:tcPr>
            <w:tcW w:w="3465" w:type="dxa"/>
            <w:tcBorders>
              <w:top w:val="single" w:sz="4" w:space="0" w:color="auto"/>
              <w:left w:val="single" w:sz="4" w:space="0" w:color="auto"/>
              <w:bottom w:val="single" w:sz="4" w:space="0" w:color="auto"/>
              <w:right w:val="single" w:sz="4" w:space="0" w:color="auto"/>
            </w:tcBorders>
          </w:tcPr>
          <w:p w:rsidR="000779AA" w:rsidRDefault="000779AA">
            <w:pPr>
              <w:spacing w:line="480" w:lineRule="auto"/>
              <w:jc w:val="both"/>
              <w:rPr>
                <w:rFonts w:ascii="Arial" w:hAnsi="Arial"/>
                <w:sz w:val="22"/>
                <w:szCs w:val="22"/>
              </w:rPr>
            </w:pPr>
          </w:p>
        </w:tc>
      </w:tr>
    </w:tbl>
    <w:p w:rsidR="000779AA" w:rsidRDefault="000779AA" w:rsidP="000779AA">
      <w:pPr>
        <w:spacing w:line="360" w:lineRule="auto"/>
        <w:jc w:val="both"/>
        <w:rPr>
          <w:rFonts w:ascii="Arial" w:hAnsi="Arial"/>
          <w:i/>
          <w:sz w:val="22"/>
          <w:szCs w:val="22"/>
        </w:rPr>
      </w:pPr>
      <w:r>
        <w:rPr>
          <w:rFonts w:ascii="Arial" w:hAnsi="Arial"/>
          <w:i/>
          <w:sz w:val="22"/>
          <w:szCs w:val="22"/>
        </w:rPr>
        <w:t>Signatures of persons authorised to represent the Applicant</w:t>
      </w:r>
    </w:p>
    <w:p w:rsidR="000779AA" w:rsidRDefault="000779AA" w:rsidP="000779AA">
      <w:pPr>
        <w:spacing w:line="360" w:lineRule="auto"/>
        <w:jc w:val="both"/>
        <w:rPr>
          <w:rFonts w:ascii="Arial" w:hAnsi="Arial"/>
          <w:sz w:val="22"/>
          <w:szCs w:val="22"/>
        </w:rPr>
      </w:pPr>
    </w:p>
    <w:p w:rsidR="000779AA" w:rsidRDefault="000779AA" w:rsidP="000779AA">
      <w:pPr>
        <w:spacing w:line="360" w:lineRule="auto"/>
        <w:jc w:val="both"/>
        <w:rPr>
          <w:rFonts w:ascii="Arial" w:hAnsi="Arial"/>
          <w:sz w:val="22"/>
          <w:szCs w:val="22"/>
        </w:rPr>
      </w:pPr>
    </w:p>
    <w:p w:rsidR="000779AA" w:rsidRDefault="000779AA" w:rsidP="000779AA">
      <w:pPr>
        <w:spacing w:line="360" w:lineRule="auto"/>
        <w:jc w:val="both"/>
        <w:rPr>
          <w:rFonts w:ascii="Arial" w:hAnsi="Arial"/>
          <w:sz w:val="22"/>
          <w:szCs w:val="22"/>
        </w:rPr>
      </w:pPr>
    </w:p>
    <w:p w:rsidR="000779AA" w:rsidRDefault="000779AA" w:rsidP="000779AA">
      <w:pPr>
        <w:spacing w:line="360" w:lineRule="auto"/>
        <w:rPr>
          <w:rFonts w:ascii="Arial" w:hAnsi="Arial"/>
          <w:sz w:val="22"/>
          <w:szCs w:val="22"/>
        </w:rPr>
      </w:pPr>
      <w:r>
        <w:rPr>
          <w:rFonts w:ascii="Arial" w:hAnsi="Arial"/>
          <w:sz w:val="22"/>
          <w:szCs w:val="22"/>
        </w:rPr>
        <w:t>..........................................................................................</w:t>
      </w:r>
    </w:p>
    <w:p w:rsidR="000779AA" w:rsidRDefault="000779AA" w:rsidP="000779AA">
      <w:pPr>
        <w:spacing w:line="360" w:lineRule="auto"/>
        <w:ind w:right="3969"/>
        <w:jc w:val="center"/>
        <w:rPr>
          <w:rFonts w:ascii="Arial" w:hAnsi="Arial"/>
          <w:sz w:val="22"/>
          <w:szCs w:val="22"/>
        </w:rPr>
      </w:pPr>
      <w:r>
        <w:rPr>
          <w:rFonts w:ascii="Arial" w:hAnsi="Arial"/>
          <w:sz w:val="22"/>
          <w:szCs w:val="22"/>
        </w:rPr>
        <w:t>(Date and signature of an applicant)</w:t>
      </w:r>
    </w:p>
    <w:p w:rsidR="000A2B39" w:rsidRDefault="000A2B39"/>
    <w:sectPr w:rsidR="000A2B3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8B" w:rsidRDefault="0016398B" w:rsidP="000779AA">
      <w:r>
        <w:separator/>
      </w:r>
    </w:p>
  </w:endnote>
  <w:endnote w:type="continuationSeparator" w:id="0">
    <w:p w:rsidR="0016398B" w:rsidRDefault="0016398B" w:rsidP="0007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6E" w:rsidRDefault="00230B6E">
    <w:pPr>
      <w:pStyle w:val="Stopka"/>
    </w:pPr>
  </w:p>
  <w:p w:rsidR="00230B6E" w:rsidRDefault="00230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8B" w:rsidRDefault="0016398B" w:rsidP="000779AA">
      <w:r>
        <w:separator/>
      </w:r>
    </w:p>
  </w:footnote>
  <w:footnote w:type="continuationSeparator" w:id="0">
    <w:p w:rsidR="0016398B" w:rsidRDefault="0016398B" w:rsidP="000779AA">
      <w:r>
        <w:continuationSeparator/>
      </w:r>
    </w:p>
  </w:footnote>
  <w:footnote w:id="1">
    <w:p w:rsidR="000779AA" w:rsidRPr="00F263B8" w:rsidRDefault="000779AA" w:rsidP="000779AA">
      <w:pPr>
        <w:pStyle w:val="Tekstprzypisudolnego"/>
        <w:jc w:val="both"/>
        <w:rPr>
          <w:rFonts w:ascii="Arial" w:hAnsi="Arial" w:cs="Arial"/>
          <w:sz w:val="18"/>
          <w:szCs w:val="18"/>
        </w:rPr>
      </w:pPr>
      <w:r w:rsidRPr="00F263B8">
        <w:rPr>
          <w:rStyle w:val="Odwoanieprzypisudolnego"/>
          <w:rFonts w:ascii="Arial" w:hAnsi="Arial" w:cs="Arial"/>
          <w:sz w:val="18"/>
          <w:szCs w:val="18"/>
        </w:rPr>
        <w:footnoteRef/>
      </w:r>
      <w:r w:rsidRPr="00F263B8">
        <w:rPr>
          <w:rFonts w:ascii="Arial" w:hAnsi="Arial" w:cs="Arial"/>
        </w:rPr>
        <w:t>All information concerning this outline and the call will be sent to this person’s contact details.</w:t>
      </w:r>
    </w:p>
  </w:footnote>
  <w:footnote w:id="2">
    <w:p w:rsidR="000779AA" w:rsidRPr="00F53147" w:rsidRDefault="000779AA" w:rsidP="000779AA">
      <w:pPr>
        <w:pStyle w:val="Tekstprzypisudolnego"/>
        <w:jc w:val="both"/>
        <w:rPr>
          <w:rFonts w:ascii="Arial" w:hAnsi="Arial" w:cs="Arial"/>
          <w:sz w:val="18"/>
          <w:szCs w:val="18"/>
        </w:rPr>
      </w:pPr>
      <w:r>
        <w:rPr>
          <w:rStyle w:val="Odwoanieprzypisudolnego"/>
          <w:rFonts w:ascii="Arial" w:hAnsi="Arial" w:cs="Arial"/>
        </w:rPr>
        <w:footnoteRef/>
      </w:r>
      <w:r w:rsidRPr="00F53147">
        <w:rPr>
          <w:rFonts w:ascii="Arial" w:hAnsi="Arial" w:cs="Arial"/>
          <w:sz w:val="18"/>
          <w:szCs w:val="18"/>
        </w:rPr>
        <w:t>Regulation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rsidR="000779AA" w:rsidRDefault="000779AA" w:rsidP="000779AA">
      <w:pPr>
        <w:pStyle w:val="Tekstprzypisudolnego"/>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B6E" w:rsidRDefault="00230B6E">
    <w:pPr>
      <w:pStyle w:val="Nagwek"/>
    </w:pPr>
    <w:r w:rsidRPr="0081347C">
      <w:rPr>
        <w:b/>
        <w:noProof/>
        <w:lang w:val="pl-PL"/>
      </w:rPr>
      <w:drawing>
        <wp:inline distT="0" distB="0" distL="0" distR="0">
          <wp:extent cx="1114425" cy="457200"/>
          <wp:effectExtent l="0" t="0" r="9525" b="0"/>
          <wp:docPr id="1" name="Obraz 1" descr="EEA-and-Norway_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and-Norway_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57200"/>
                  </a:xfrm>
                  <a:prstGeom prst="rect">
                    <a:avLst/>
                  </a:prstGeom>
                  <a:noFill/>
                  <a:ln>
                    <a:noFill/>
                  </a:ln>
                </pic:spPr>
              </pic:pic>
            </a:graphicData>
          </a:graphic>
        </wp:inline>
      </w:drawing>
    </w:r>
    <w:r>
      <w:t xml:space="preserve">                                           </w:t>
    </w:r>
    <w:r w:rsidR="0004415E">
      <w:t xml:space="preserve">                                         </w:t>
    </w:r>
    <w:r>
      <w:t xml:space="preserve">  </w:t>
    </w:r>
    <w:r w:rsidRPr="00146B16">
      <w:rPr>
        <w:noProof/>
        <w:lang w:val="pl-PL"/>
      </w:rPr>
      <w:drawing>
        <wp:inline distT="0" distB="0" distL="0" distR="0">
          <wp:extent cx="1228725" cy="419100"/>
          <wp:effectExtent l="0" t="0" r="9525" b="0"/>
          <wp:docPr id="4" name="Obraz 4" descr="MIR_regular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R_regular_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
  <w:p w:rsidR="00230B6E" w:rsidRDefault="00230B6E">
    <w:pPr>
      <w:pStyle w:val="Nagwek"/>
    </w:pPr>
  </w:p>
  <w:p w:rsidR="00230B6E" w:rsidRDefault="00230B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618C"/>
    <w:multiLevelType w:val="multilevel"/>
    <w:tmpl w:val="FC6C80EC"/>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1FA82213"/>
    <w:multiLevelType w:val="multilevel"/>
    <w:tmpl w:val="BC383914"/>
    <w:lvl w:ilvl="0">
      <w:start w:val="2"/>
      <w:numFmt w:val="upperRoman"/>
      <w:lvlText w:val="%1."/>
      <w:lvlJc w:val="left"/>
      <w:pPr>
        <w:tabs>
          <w:tab w:val="num" w:pos="0"/>
        </w:tabs>
        <w:ind w:left="360" w:hanging="360"/>
      </w:pPr>
      <w:rPr>
        <w:rFonts w:ascii="Arial" w:eastAsia="Times New Roman" w:hAnsi="Arial" w:cs="Arial" w:hint="default"/>
      </w:rPr>
    </w:lvl>
    <w:lvl w:ilvl="1">
      <w:start w:val="5"/>
      <w:numFmt w:val="decimal"/>
      <w:lvlText w:val="%1.%2."/>
      <w:lvlJc w:val="left"/>
      <w:pPr>
        <w:tabs>
          <w:tab w:val="num" w:pos="-360"/>
        </w:tabs>
        <w:ind w:left="43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4C6336A4"/>
    <w:multiLevelType w:val="singleLevel"/>
    <w:tmpl w:val="DDBE3B18"/>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an Larsen">
    <w15:presenceInfo w15:providerId="AD" w15:userId="S-1-5-21-1948583992-861474852-4547331-136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9AA"/>
    <w:rsid w:val="0004415E"/>
    <w:rsid w:val="00064DD3"/>
    <w:rsid w:val="000779AA"/>
    <w:rsid w:val="000A2B39"/>
    <w:rsid w:val="0016398B"/>
    <w:rsid w:val="0018675A"/>
    <w:rsid w:val="001E6F38"/>
    <w:rsid w:val="00230B6E"/>
    <w:rsid w:val="00427559"/>
    <w:rsid w:val="004A02CC"/>
    <w:rsid w:val="00515596"/>
    <w:rsid w:val="00622E54"/>
    <w:rsid w:val="00665D72"/>
    <w:rsid w:val="00757017"/>
    <w:rsid w:val="007902CF"/>
    <w:rsid w:val="0086065F"/>
    <w:rsid w:val="008D0E32"/>
    <w:rsid w:val="008D6A02"/>
    <w:rsid w:val="009047EC"/>
    <w:rsid w:val="009E572C"/>
    <w:rsid w:val="00A267C6"/>
    <w:rsid w:val="00A70C12"/>
    <w:rsid w:val="00BA7E4E"/>
    <w:rsid w:val="00DA3941"/>
    <w:rsid w:val="00EC0237"/>
    <w:rsid w:val="00F263B8"/>
    <w:rsid w:val="00F315A4"/>
    <w:rsid w:val="00F53147"/>
    <w:rsid w:val="00F95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9AA"/>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779AA"/>
    <w:rPr>
      <w:color w:val="0000FF"/>
      <w:u w:val="single"/>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uiPriority w:val="99"/>
    <w:semiHidden/>
    <w:locked/>
    <w:rsid w:val="000779AA"/>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uiPriority w:val="99"/>
    <w:semiHidden/>
    <w:unhideWhenUsed/>
    <w:rsid w:val="000779AA"/>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0779AA"/>
    <w:rPr>
      <w:rFonts w:ascii="Times New Roman" w:eastAsia="Times New Roman" w:hAnsi="Times New Roman" w:cs="Times New Roman"/>
      <w:sz w:val="20"/>
      <w:szCs w:val="20"/>
      <w:lang w:eastAsia="pl-PL"/>
    </w:rPr>
  </w:style>
  <w:style w:type="paragraph" w:styleId="Tytu">
    <w:name w:val="Title"/>
    <w:basedOn w:val="Normalny"/>
    <w:link w:val="TytuZnak"/>
    <w:qFormat/>
    <w:rsid w:val="000779AA"/>
    <w:pPr>
      <w:widowControl w:val="0"/>
      <w:tabs>
        <w:tab w:val="left" w:pos="-720"/>
      </w:tabs>
      <w:suppressAutoHyphens/>
      <w:autoSpaceDE w:val="0"/>
      <w:autoSpaceDN w:val="0"/>
      <w:jc w:val="center"/>
    </w:pPr>
    <w:rPr>
      <w:b/>
      <w:bCs/>
      <w:sz w:val="48"/>
      <w:szCs w:val="48"/>
    </w:rPr>
  </w:style>
  <w:style w:type="character" w:customStyle="1" w:styleId="TytuZnak">
    <w:name w:val="Tytuł Znak"/>
    <w:basedOn w:val="Domylnaczcionkaakapitu"/>
    <w:link w:val="Tytu"/>
    <w:rsid w:val="000779AA"/>
    <w:rPr>
      <w:rFonts w:ascii="Times New Roman" w:eastAsia="Times New Roman" w:hAnsi="Times New Roman" w:cs="Times New Roman"/>
      <w:b/>
      <w:bCs/>
      <w:sz w:val="48"/>
      <w:szCs w:val="48"/>
      <w:lang w:val="en-GB" w:eastAsia="pl-PL"/>
    </w:rPr>
  </w:style>
  <w:style w:type="character" w:customStyle="1" w:styleId="AkapitzlistZnak">
    <w:name w:val="Akapit z listą Znak"/>
    <w:link w:val="Akapitzlist"/>
    <w:uiPriority w:val="34"/>
    <w:qFormat/>
    <w:locked/>
    <w:rsid w:val="000779AA"/>
    <w:rPr>
      <w:sz w:val="24"/>
    </w:rPr>
  </w:style>
  <w:style w:type="paragraph" w:styleId="Akapitzlist">
    <w:name w:val="List Paragraph"/>
    <w:basedOn w:val="Normalny"/>
    <w:link w:val="AkapitzlistZnak"/>
    <w:uiPriority w:val="34"/>
    <w:qFormat/>
    <w:rsid w:val="000779AA"/>
    <w:pPr>
      <w:ind w:left="708"/>
    </w:pPr>
    <w:rPr>
      <w:rFonts w:asciiTheme="minorHAnsi" w:eastAsiaTheme="minorHAnsi" w:hAnsiTheme="minorHAnsi" w:cstheme="minorBidi"/>
      <w:szCs w:val="22"/>
      <w:lang w:eastAsia="en-US"/>
    </w:rPr>
  </w:style>
  <w:style w:type="paragraph" w:customStyle="1" w:styleId="SubTitle1">
    <w:name w:val="SubTitle 1"/>
    <w:basedOn w:val="Normalny"/>
    <w:next w:val="Normalny"/>
    <w:rsid w:val="000779AA"/>
    <w:pPr>
      <w:widowControl w:val="0"/>
      <w:autoSpaceDE w:val="0"/>
      <w:autoSpaceDN w:val="0"/>
      <w:spacing w:after="240"/>
      <w:jc w:val="center"/>
    </w:pPr>
    <w:rPr>
      <w:b/>
      <w:bCs/>
      <w:sz w:val="40"/>
      <w:szCs w:val="40"/>
    </w:rPr>
  </w:style>
  <w:style w:type="paragraph" w:customStyle="1" w:styleId="Application2">
    <w:name w:val="Application2"/>
    <w:basedOn w:val="Normalny"/>
    <w:rsid w:val="000779AA"/>
    <w:pPr>
      <w:widowControl w:val="0"/>
      <w:suppressAutoHyphens/>
      <w:autoSpaceDE w:val="0"/>
      <w:autoSpaceDN w:val="0"/>
      <w:spacing w:before="120" w:after="120"/>
      <w:ind w:left="567" w:hanging="567"/>
      <w:jc w:val="both"/>
    </w:pPr>
    <w:rPr>
      <w:rFonts w:ascii="Arial" w:hAnsi="Arial" w:cs="Arial"/>
      <w:b/>
      <w:bCs/>
      <w:spacing w:val="-2"/>
      <w:szCs w:val="24"/>
    </w:rPr>
  </w:style>
  <w:style w:type="paragraph" w:customStyle="1" w:styleId="Application3">
    <w:name w:val="Application3"/>
    <w:basedOn w:val="Normalny"/>
    <w:rsid w:val="000779AA"/>
    <w:pPr>
      <w:widowControl w:val="0"/>
      <w:tabs>
        <w:tab w:val="right" w:pos="8789"/>
      </w:tabs>
      <w:suppressAutoHyphens/>
      <w:autoSpaceDE w:val="0"/>
      <w:autoSpaceDN w:val="0"/>
      <w:ind w:left="567" w:hanging="567"/>
    </w:pPr>
    <w:rPr>
      <w:rFonts w:ascii="Arial" w:hAnsi="Arial" w:cs="Arial"/>
      <w:spacing w:val="-2"/>
      <w:sz w:val="22"/>
      <w:szCs w:val="22"/>
    </w:rPr>
  </w:style>
  <w:style w:type="character" w:styleId="Odwoanieprzypisudolnego">
    <w:name w:val="footnote reference"/>
    <w:aliases w:val="Footnote Reference Number,Footnote symbol,Odwołanie przypisu,Footnote number,fr,Footnotemark,FR,Footnotemark1,Footnotemark2,FR1,Footnotemark3,FR2,Footnotemark4,FR3,Footnotemark5,FR4,Footnotemark6,Footnotemark7,Footnotemark8"/>
    <w:uiPriority w:val="99"/>
    <w:semiHidden/>
    <w:unhideWhenUsed/>
    <w:rsid w:val="000779AA"/>
    <w:rPr>
      <w:vertAlign w:val="superscript"/>
    </w:rPr>
  </w:style>
  <w:style w:type="paragraph" w:styleId="Tekstdymka">
    <w:name w:val="Balloon Text"/>
    <w:basedOn w:val="Normalny"/>
    <w:link w:val="TekstdymkaZnak"/>
    <w:uiPriority w:val="99"/>
    <w:semiHidden/>
    <w:unhideWhenUsed/>
    <w:rsid w:val="000779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9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30B6E"/>
    <w:pPr>
      <w:tabs>
        <w:tab w:val="center" w:pos="4536"/>
        <w:tab w:val="right" w:pos="9072"/>
      </w:tabs>
    </w:pPr>
  </w:style>
  <w:style w:type="character" w:customStyle="1" w:styleId="NagwekZnak">
    <w:name w:val="Nagłówek Znak"/>
    <w:basedOn w:val="Domylnaczcionkaakapitu"/>
    <w:link w:val="Nagwek"/>
    <w:uiPriority w:val="99"/>
    <w:rsid w:val="00230B6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30B6E"/>
    <w:pPr>
      <w:tabs>
        <w:tab w:val="center" w:pos="4536"/>
        <w:tab w:val="right" w:pos="9072"/>
      </w:tabs>
    </w:pPr>
  </w:style>
  <w:style w:type="character" w:customStyle="1" w:styleId="StopkaZnak">
    <w:name w:val="Stopka Znak"/>
    <w:basedOn w:val="Domylnaczcionkaakapitu"/>
    <w:link w:val="Stopka"/>
    <w:uiPriority w:val="99"/>
    <w:rsid w:val="00230B6E"/>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9AA"/>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0779AA"/>
    <w:rPr>
      <w:color w:val="0000FF"/>
      <w:u w:val="single"/>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uiPriority w:val="99"/>
    <w:semiHidden/>
    <w:locked/>
    <w:rsid w:val="000779AA"/>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uiPriority w:val="99"/>
    <w:semiHidden/>
    <w:unhideWhenUsed/>
    <w:rsid w:val="000779AA"/>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0779AA"/>
    <w:rPr>
      <w:rFonts w:ascii="Times New Roman" w:eastAsia="Times New Roman" w:hAnsi="Times New Roman" w:cs="Times New Roman"/>
      <w:sz w:val="20"/>
      <w:szCs w:val="20"/>
      <w:lang w:eastAsia="pl-PL"/>
    </w:rPr>
  </w:style>
  <w:style w:type="paragraph" w:styleId="Tytu">
    <w:name w:val="Title"/>
    <w:basedOn w:val="Normalny"/>
    <w:link w:val="TytuZnak"/>
    <w:qFormat/>
    <w:rsid w:val="000779AA"/>
    <w:pPr>
      <w:widowControl w:val="0"/>
      <w:tabs>
        <w:tab w:val="left" w:pos="-720"/>
      </w:tabs>
      <w:suppressAutoHyphens/>
      <w:autoSpaceDE w:val="0"/>
      <w:autoSpaceDN w:val="0"/>
      <w:jc w:val="center"/>
    </w:pPr>
    <w:rPr>
      <w:b/>
      <w:bCs/>
      <w:sz w:val="48"/>
      <w:szCs w:val="48"/>
    </w:rPr>
  </w:style>
  <w:style w:type="character" w:customStyle="1" w:styleId="TytuZnak">
    <w:name w:val="Tytuł Znak"/>
    <w:basedOn w:val="Domylnaczcionkaakapitu"/>
    <w:link w:val="Tytu"/>
    <w:rsid w:val="000779AA"/>
    <w:rPr>
      <w:rFonts w:ascii="Times New Roman" w:eastAsia="Times New Roman" w:hAnsi="Times New Roman" w:cs="Times New Roman"/>
      <w:b/>
      <w:bCs/>
      <w:sz w:val="48"/>
      <w:szCs w:val="48"/>
      <w:lang w:val="en-GB" w:eastAsia="pl-PL"/>
    </w:rPr>
  </w:style>
  <w:style w:type="character" w:customStyle="1" w:styleId="AkapitzlistZnak">
    <w:name w:val="Akapit z listą Znak"/>
    <w:link w:val="Akapitzlist"/>
    <w:uiPriority w:val="34"/>
    <w:qFormat/>
    <w:locked/>
    <w:rsid w:val="000779AA"/>
    <w:rPr>
      <w:sz w:val="24"/>
    </w:rPr>
  </w:style>
  <w:style w:type="paragraph" w:styleId="Akapitzlist">
    <w:name w:val="List Paragraph"/>
    <w:basedOn w:val="Normalny"/>
    <w:link w:val="AkapitzlistZnak"/>
    <w:uiPriority w:val="34"/>
    <w:qFormat/>
    <w:rsid w:val="000779AA"/>
    <w:pPr>
      <w:ind w:left="708"/>
    </w:pPr>
    <w:rPr>
      <w:rFonts w:asciiTheme="minorHAnsi" w:eastAsiaTheme="minorHAnsi" w:hAnsiTheme="minorHAnsi" w:cstheme="minorBidi"/>
      <w:szCs w:val="22"/>
      <w:lang w:eastAsia="en-US"/>
    </w:rPr>
  </w:style>
  <w:style w:type="paragraph" w:customStyle="1" w:styleId="SubTitle1">
    <w:name w:val="SubTitle 1"/>
    <w:basedOn w:val="Normalny"/>
    <w:next w:val="Normalny"/>
    <w:rsid w:val="000779AA"/>
    <w:pPr>
      <w:widowControl w:val="0"/>
      <w:autoSpaceDE w:val="0"/>
      <w:autoSpaceDN w:val="0"/>
      <w:spacing w:after="240"/>
      <w:jc w:val="center"/>
    </w:pPr>
    <w:rPr>
      <w:b/>
      <w:bCs/>
      <w:sz w:val="40"/>
      <w:szCs w:val="40"/>
    </w:rPr>
  </w:style>
  <w:style w:type="paragraph" w:customStyle="1" w:styleId="Application2">
    <w:name w:val="Application2"/>
    <w:basedOn w:val="Normalny"/>
    <w:rsid w:val="000779AA"/>
    <w:pPr>
      <w:widowControl w:val="0"/>
      <w:suppressAutoHyphens/>
      <w:autoSpaceDE w:val="0"/>
      <w:autoSpaceDN w:val="0"/>
      <w:spacing w:before="120" w:after="120"/>
      <w:ind w:left="567" w:hanging="567"/>
      <w:jc w:val="both"/>
    </w:pPr>
    <w:rPr>
      <w:rFonts w:ascii="Arial" w:hAnsi="Arial" w:cs="Arial"/>
      <w:b/>
      <w:bCs/>
      <w:spacing w:val="-2"/>
      <w:szCs w:val="24"/>
    </w:rPr>
  </w:style>
  <w:style w:type="paragraph" w:customStyle="1" w:styleId="Application3">
    <w:name w:val="Application3"/>
    <w:basedOn w:val="Normalny"/>
    <w:rsid w:val="000779AA"/>
    <w:pPr>
      <w:widowControl w:val="0"/>
      <w:tabs>
        <w:tab w:val="right" w:pos="8789"/>
      </w:tabs>
      <w:suppressAutoHyphens/>
      <w:autoSpaceDE w:val="0"/>
      <w:autoSpaceDN w:val="0"/>
      <w:ind w:left="567" w:hanging="567"/>
    </w:pPr>
    <w:rPr>
      <w:rFonts w:ascii="Arial" w:hAnsi="Arial" w:cs="Arial"/>
      <w:spacing w:val="-2"/>
      <w:sz w:val="22"/>
      <w:szCs w:val="22"/>
    </w:rPr>
  </w:style>
  <w:style w:type="character" w:styleId="Odwoanieprzypisudolnego">
    <w:name w:val="footnote reference"/>
    <w:aliases w:val="Footnote Reference Number,Footnote symbol,Odwołanie przypisu,Footnote number,fr,Footnotemark,FR,Footnotemark1,Footnotemark2,FR1,Footnotemark3,FR2,Footnotemark4,FR3,Footnotemark5,FR4,Footnotemark6,Footnotemark7,Footnotemark8"/>
    <w:uiPriority w:val="99"/>
    <w:semiHidden/>
    <w:unhideWhenUsed/>
    <w:rsid w:val="000779AA"/>
    <w:rPr>
      <w:vertAlign w:val="superscript"/>
    </w:rPr>
  </w:style>
  <w:style w:type="paragraph" w:styleId="Tekstdymka">
    <w:name w:val="Balloon Text"/>
    <w:basedOn w:val="Normalny"/>
    <w:link w:val="TekstdymkaZnak"/>
    <w:uiPriority w:val="99"/>
    <w:semiHidden/>
    <w:unhideWhenUsed/>
    <w:rsid w:val="000779AA"/>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79AA"/>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230B6E"/>
    <w:pPr>
      <w:tabs>
        <w:tab w:val="center" w:pos="4536"/>
        <w:tab w:val="right" w:pos="9072"/>
      </w:tabs>
    </w:pPr>
  </w:style>
  <w:style w:type="character" w:customStyle="1" w:styleId="NagwekZnak">
    <w:name w:val="Nagłówek Znak"/>
    <w:basedOn w:val="Domylnaczcionkaakapitu"/>
    <w:link w:val="Nagwek"/>
    <w:uiPriority w:val="99"/>
    <w:rsid w:val="00230B6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230B6E"/>
    <w:pPr>
      <w:tabs>
        <w:tab w:val="center" w:pos="4536"/>
        <w:tab w:val="right" w:pos="9072"/>
      </w:tabs>
    </w:pPr>
  </w:style>
  <w:style w:type="character" w:customStyle="1" w:styleId="StopkaZnak">
    <w:name w:val="Stopka Znak"/>
    <w:basedOn w:val="Domylnaczcionkaakapitu"/>
    <w:link w:val="Stopka"/>
    <w:uiPriority w:val="99"/>
    <w:rsid w:val="00230B6E"/>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ir.gov.pl/strony/zadania/dlaczego-dostepnos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1033</Words>
  <Characters>6201</Characters>
  <Application>Microsoft Office Word</Application>
  <DocSecurity>0</DocSecurity>
  <Lines>51</Lines>
  <Paragraphs>14</Paragraphs>
  <ScaleCrop>false</ScaleCrop>
  <HeadingPairs>
    <vt:vector size="4" baseType="variant">
      <vt:variant>
        <vt:lpstr>Tytuł</vt:lpstr>
      </vt:variant>
      <vt:variant>
        <vt:i4>1</vt:i4>
      </vt:variant>
      <vt:variant>
        <vt:lpstr>Tittel</vt:lpstr>
      </vt:variant>
      <vt:variant>
        <vt:i4>1</vt:i4>
      </vt:variant>
    </vt:vector>
  </HeadingPairs>
  <TitlesOfParts>
    <vt:vector size="2" baseType="lpstr">
      <vt:lpstr/>
      <vt:lpstr/>
    </vt:vector>
  </TitlesOfParts>
  <Company>MRR</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Marcin Bogusz</cp:lastModifiedBy>
  <cp:revision>2</cp:revision>
  <dcterms:created xsi:type="dcterms:W3CDTF">2019-04-30T06:46:00Z</dcterms:created>
  <dcterms:modified xsi:type="dcterms:W3CDTF">2019-04-30T06:46:00Z</dcterms:modified>
</cp:coreProperties>
</file>